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3FAE3B" w14:textId="2747E9B8" w:rsidR="00193F85" w:rsidRPr="00920CC6" w:rsidRDefault="00920CC6" w:rsidP="00920CC6">
      <w:pPr>
        <w:pStyle w:val="a3"/>
        <w:spacing w:before="73"/>
        <w:ind w:left="0" w:right="2664"/>
        <w:jc w:val="left"/>
      </w:pPr>
      <w:r>
        <w:rPr>
          <w:noProof/>
        </w:rPr>
        <w:drawing>
          <wp:inline distT="0" distB="0" distL="0" distR="0" wp14:anchorId="0CDDFA9C" wp14:editId="722A9AA9">
            <wp:extent cx="7096760" cy="10142220"/>
            <wp:effectExtent l="0" t="0" r="8890" b="0"/>
            <wp:docPr id="175402380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102522" cy="10150455"/>
                    </a:xfrm>
                    <a:prstGeom prst="rect">
                      <a:avLst/>
                    </a:prstGeom>
                    <a:noFill/>
                    <a:ln>
                      <a:noFill/>
                    </a:ln>
                  </pic:spPr>
                </pic:pic>
              </a:graphicData>
            </a:graphic>
          </wp:inline>
        </w:drawing>
      </w:r>
    </w:p>
    <w:p w14:paraId="5E679682" w14:textId="77777777" w:rsidR="00193F85" w:rsidRDefault="00193F85" w:rsidP="00920CC6">
      <w:pPr>
        <w:pStyle w:val="a3"/>
        <w:ind w:left="0"/>
        <w:jc w:val="left"/>
        <w:rPr>
          <w:sz w:val="20"/>
        </w:rPr>
        <w:sectPr w:rsidR="00193F85" w:rsidSect="009E4F3D">
          <w:footerReference w:type="default" r:id="rId8"/>
          <w:type w:val="continuous"/>
          <w:pgSz w:w="11920" w:h="16850"/>
          <w:pgMar w:top="284" w:right="572" w:bottom="142" w:left="708" w:header="720" w:footer="720" w:gutter="0"/>
          <w:cols w:space="720"/>
        </w:sectPr>
      </w:pPr>
    </w:p>
    <w:p w14:paraId="77E0BD28" w14:textId="01E4AA9B" w:rsidR="00193F85" w:rsidRPr="00920CC6" w:rsidRDefault="00193F85" w:rsidP="00920CC6">
      <w:pPr>
        <w:pStyle w:val="a3"/>
        <w:tabs>
          <w:tab w:val="left" w:pos="7532"/>
        </w:tabs>
        <w:spacing w:line="274" w:lineRule="exact"/>
        <w:ind w:left="0"/>
        <w:jc w:val="left"/>
      </w:pPr>
    </w:p>
    <w:p w14:paraId="4CEC7538" w14:textId="77777777" w:rsidR="00193F85" w:rsidRDefault="00174D73" w:rsidP="00920CC6">
      <w:pPr>
        <w:pStyle w:val="1"/>
        <w:numPr>
          <w:ilvl w:val="0"/>
          <w:numId w:val="28"/>
        </w:numPr>
        <w:tabs>
          <w:tab w:val="left" w:pos="152"/>
        </w:tabs>
        <w:ind w:left="152" w:right="141" w:hanging="152"/>
        <w:jc w:val="center"/>
      </w:pPr>
      <w:r>
        <w:rPr>
          <w:spacing w:val="-2"/>
        </w:rPr>
        <w:t>ОБЩИЕПОЛОЖЕНИЯ</w:t>
      </w:r>
    </w:p>
    <w:p w14:paraId="2659BE83" w14:textId="6BD83888" w:rsidR="00193F85" w:rsidRDefault="00174D73">
      <w:pPr>
        <w:pStyle w:val="a3"/>
        <w:spacing w:before="113" w:line="242" w:lineRule="auto"/>
        <w:ind w:right="142"/>
      </w:pPr>
      <w:r>
        <w:t xml:space="preserve">Настоящий коллективный договор заключен между работодателем и работниками и является правовым актом, регулирующим </w:t>
      </w:r>
      <w:r w:rsidR="00262740">
        <w:t>социально-трудовые отношения в м</w:t>
      </w:r>
      <w:r>
        <w:t>униципальном казенном общеобра</w:t>
      </w:r>
      <w:r w:rsidR="00262740">
        <w:t>зовательном учреждении Пугачевской средней школе</w:t>
      </w:r>
      <w:r w:rsidR="00384B0B">
        <w:t xml:space="preserve"> Котельниковского муниципального района, Волгоградской области, 404378 </w:t>
      </w:r>
      <w:r w:rsidR="00262740">
        <w:t>станица Пугачевская</w:t>
      </w:r>
      <w:r>
        <w:t xml:space="preserve">, </w:t>
      </w:r>
      <w:r w:rsidR="00262740">
        <w:t xml:space="preserve">улица Зимовейская,35 </w:t>
      </w:r>
      <w:proofErr w:type="gramStart"/>
      <w:r>
        <w:t>Котельниковского</w:t>
      </w:r>
      <w:r w:rsidR="00384B0B">
        <w:t xml:space="preserve"> </w:t>
      </w:r>
      <w:r>
        <w:t xml:space="preserve"> района</w:t>
      </w:r>
      <w:proofErr w:type="gramEnd"/>
      <w:r w:rsidR="00384B0B">
        <w:t>,</w:t>
      </w:r>
      <w:r>
        <w:rPr>
          <w:spacing w:val="40"/>
        </w:rPr>
        <w:t xml:space="preserve"> </w:t>
      </w:r>
      <w:r>
        <w:t>Волгоградской области.</w:t>
      </w:r>
    </w:p>
    <w:p w14:paraId="5BEE60E9" w14:textId="3AA71615" w:rsidR="00193F85" w:rsidRDefault="00174D73">
      <w:pPr>
        <w:pStyle w:val="a3"/>
        <w:spacing w:before="110"/>
        <w:ind w:right="138"/>
      </w:pPr>
      <w:r>
        <w:t>Коллективный договор заключен в соответствии с Трудовым кодексом РФ (далее ТК РФ), иными законодательными и нормативными правовыми актами с целью определения взаимных</w:t>
      </w:r>
      <w:r>
        <w:rPr>
          <w:spacing w:val="40"/>
        </w:rPr>
        <w:t xml:space="preserve"> </w:t>
      </w:r>
      <w:r>
        <w:t>обязательств работников и работодателя по защите социально-трудовых прав и професс</w:t>
      </w:r>
      <w:r w:rsidR="00262740">
        <w:t>иональных интересов работников м</w:t>
      </w:r>
      <w:r>
        <w:t>униципального казенного общеобра</w:t>
      </w:r>
      <w:r w:rsidR="00384B0B">
        <w:t>зовательного учреждения Пугачев</w:t>
      </w:r>
      <w:r w:rsidR="00262740">
        <w:t>ской средней школы</w:t>
      </w:r>
      <w:r w:rsidR="00384B0B">
        <w:t xml:space="preserve"> Котельниковского  района, Волгоградской области, 404378</w:t>
      </w:r>
      <w:r w:rsidR="00262740">
        <w:t xml:space="preserve"> станица Пугачевская</w:t>
      </w:r>
      <w:r>
        <w:t>,</w:t>
      </w:r>
      <w:r w:rsidR="00262740">
        <w:t xml:space="preserve"> улица Зимовейская,35</w:t>
      </w:r>
      <w:r>
        <w:t xml:space="preserve"> Котельниковского</w:t>
      </w:r>
      <w:r w:rsidR="00384B0B">
        <w:t xml:space="preserve"> </w:t>
      </w:r>
      <w:r>
        <w:t xml:space="preserve"> района</w:t>
      </w:r>
      <w:r w:rsidR="00384B0B">
        <w:t>,</w:t>
      </w:r>
      <w:r>
        <w:t xml:space="preserve"> Волгоградской области (далее – Учреждение)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установленными законами, иными нормативными правовыми актами, отраслевым тарифным соглашением, региональным и территориальным </w:t>
      </w:r>
      <w:r>
        <w:rPr>
          <w:spacing w:val="-2"/>
        </w:rPr>
        <w:t>соглашениями.</w:t>
      </w:r>
    </w:p>
    <w:p w14:paraId="6308A2C2" w14:textId="77777777" w:rsidR="00193F85" w:rsidRDefault="00174D73">
      <w:pPr>
        <w:pStyle w:val="a3"/>
        <w:spacing w:before="130" w:line="273" w:lineRule="exact"/>
        <w:ind w:left="391"/>
        <w:jc w:val="left"/>
      </w:pPr>
      <w:r>
        <w:t>Сторонами</w:t>
      </w:r>
      <w:r>
        <w:rPr>
          <w:spacing w:val="-6"/>
        </w:rPr>
        <w:t xml:space="preserve"> </w:t>
      </w:r>
      <w:r>
        <w:t>коллективного</w:t>
      </w:r>
      <w:r>
        <w:rPr>
          <w:spacing w:val="2"/>
        </w:rPr>
        <w:t xml:space="preserve"> </w:t>
      </w:r>
      <w:r>
        <w:t>договора</w:t>
      </w:r>
      <w:r>
        <w:rPr>
          <w:spacing w:val="-7"/>
        </w:rPr>
        <w:t xml:space="preserve"> </w:t>
      </w:r>
      <w:r>
        <w:rPr>
          <w:spacing w:val="-2"/>
        </w:rPr>
        <w:t>являются:</w:t>
      </w:r>
    </w:p>
    <w:p w14:paraId="5D58DDB1" w14:textId="77777777" w:rsidR="00193F85" w:rsidRDefault="00174D73" w:rsidP="00920CC6">
      <w:pPr>
        <w:pStyle w:val="a5"/>
        <w:numPr>
          <w:ilvl w:val="0"/>
          <w:numId w:val="27"/>
        </w:numPr>
        <w:tabs>
          <w:tab w:val="left" w:pos="852"/>
        </w:tabs>
        <w:ind w:hanging="350"/>
        <w:jc w:val="left"/>
        <w:rPr>
          <w:sz w:val="24"/>
        </w:rPr>
      </w:pPr>
      <w:r>
        <w:rPr>
          <w:sz w:val="24"/>
        </w:rPr>
        <w:t>работники</w:t>
      </w:r>
      <w:r>
        <w:rPr>
          <w:spacing w:val="1"/>
          <w:sz w:val="24"/>
        </w:rPr>
        <w:t xml:space="preserve"> </w:t>
      </w:r>
      <w:r>
        <w:rPr>
          <w:spacing w:val="-2"/>
          <w:sz w:val="24"/>
        </w:rPr>
        <w:t>учреждения;</w:t>
      </w:r>
    </w:p>
    <w:p w14:paraId="353DBAC0" w14:textId="77777777" w:rsidR="00193F85" w:rsidRDefault="00174D73" w:rsidP="00920CC6">
      <w:pPr>
        <w:pStyle w:val="a5"/>
        <w:numPr>
          <w:ilvl w:val="0"/>
          <w:numId w:val="27"/>
        </w:numPr>
        <w:tabs>
          <w:tab w:val="left" w:pos="852"/>
        </w:tabs>
        <w:ind w:hanging="350"/>
        <w:jc w:val="left"/>
        <w:rPr>
          <w:sz w:val="24"/>
        </w:rPr>
      </w:pPr>
      <w:r>
        <w:rPr>
          <w:sz w:val="24"/>
        </w:rPr>
        <w:t>работодатель</w:t>
      </w:r>
      <w:r>
        <w:rPr>
          <w:spacing w:val="-5"/>
          <w:sz w:val="24"/>
        </w:rPr>
        <w:t xml:space="preserve"> </w:t>
      </w:r>
      <w:r>
        <w:rPr>
          <w:sz w:val="24"/>
        </w:rPr>
        <w:t>в</w:t>
      </w:r>
      <w:r>
        <w:rPr>
          <w:spacing w:val="-7"/>
          <w:sz w:val="24"/>
        </w:rPr>
        <w:t xml:space="preserve"> </w:t>
      </w:r>
      <w:r>
        <w:rPr>
          <w:sz w:val="24"/>
        </w:rPr>
        <w:t>лице</w:t>
      </w:r>
      <w:r>
        <w:rPr>
          <w:spacing w:val="-5"/>
          <w:sz w:val="24"/>
        </w:rPr>
        <w:t xml:space="preserve"> </w:t>
      </w:r>
      <w:r>
        <w:rPr>
          <w:sz w:val="24"/>
        </w:rPr>
        <w:t>его</w:t>
      </w:r>
      <w:r>
        <w:rPr>
          <w:spacing w:val="1"/>
          <w:sz w:val="24"/>
        </w:rPr>
        <w:t xml:space="preserve"> </w:t>
      </w:r>
      <w:r>
        <w:rPr>
          <w:sz w:val="24"/>
        </w:rPr>
        <w:t>представителя–директора</w:t>
      </w:r>
      <w:r>
        <w:rPr>
          <w:spacing w:val="-4"/>
          <w:sz w:val="24"/>
        </w:rPr>
        <w:t xml:space="preserve"> </w:t>
      </w:r>
      <w:r w:rsidR="00384B0B">
        <w:rPr>
          <w:sz w:val="24"/>
        </w:rPr>
        <w:t>Лагутина Е.А.</w:t>
      </w:r>
    </w:p>
    <w:p w14:paraId="1C321D5C" w14:textId="77777777" w:rsidR="00193F85" w:rsidRDefault="00174D73" w:rsidP="00920CC6">
      <w:pPr>
        <w:pStyle w:val="a3"/>
        <w:spacing w:before="117"/>
        <w:ind w:right="138"/>
      </w:pPr>
      <w:r>
        <w:t>Предметом настоящего коллективного договора являются взаимные обязательства сторон по вопросам условий труда работников учреждения, в том числе оплаты труда, занятости, дополнительного профессионального образования, условий высвобождения работников, продолжительности рабочего времени и времени отдыха, улучшения условий и охраны труда, социальных гарантий, а также дополнительных социально-экономических, правовых и профессиональных гарантий, льгот и преимуществ.</w:t>
      </w:r>
    </w:p>
    <w:p w14:paraId="499D2272" w14:textId="77777777" w:rsidR="00193F85" w:rsidRDefault="00174D73">
      <w:pPr>
        <w:pStyle w:val="a3"/>
        <w:spacing w:before="123" w:line="237" w:lineRule="auto"/>
        <w:ind w:right="157"/>
      </w:pPr>
      <w:r>
        <w:t xml:space="preserve">Работники, не являющиеся членами </w:t>
      </w:r>
      <w:proofErr w:type="gramStart"/>
      <w:r>
        <w:t>профсоюза</w:t>
      </w:r>
      <w:proofErr w:type="gramEnd"/>
      <w:r>
        <w:t xml:space="preserve"> имеют право уполномочить профком представлять их интересы во взаимоотношениях с работодателем (ст. 30, 31 ТК РФ).</w:t>
      </w:r>
    </w:p>
    <w:p w14:paraId="2C3F48F4" w14:textId="77777777" w:rsidR="00193F85" w:rsidRDefault="00174D73">
      <w:pPr>
        <w:pStyle w:val="a3"/>
        <w:spacing w:before="125" w:line="237" w:lineRule="auto"/>
        <w:ind w:right="147"/>
      </w:pPr>
      <w:r>
        <w:t>Действие настоящего коллективного договора распространяется на всех работников учреждения, в том числе заключивших трудовой договор о работе по совместительству.</w:t>
      </w:r>
    </w:p>
    <w:p w14:paraId="12DE94CE" w14:textId="77777777" w:rsidR="00193F85" w:rsidRDefault="00174D73">
      <w:pPr>
        <w:pStyle w:val="a3"/>
        <w:spacing w:before="124" w:line="242" w:lineRule="auto"/>
        <w:ind w:right="146"/>
      </w:pPr>
      <w:r>
        <w:t>Стороны договорились, что текст коллективного договора должен быть доведен работодателем до сведения работников в течение 10 дней после его подписания. Профсоюз обязуется разъяснять работникам положения коллективного договора, содействовать его реализации.</w:t>
      </w:r>
    </w:p>
    <w:p w14:paraId="7FFF6658" w14:textId="77777777" w:rsidR="00193F85" w:rsidRDefault="00174D73">
      <w:pPr>
        <w:pStyle w:val="a3"/>
        <w:spacing w:before="73" w:line="237" w:lineRule="auto"/>
        <w:ind w:right="150"/>
      </w:pPr>
      <w:r>
        <w:t>Коллективный договор сохраняет свое действие в случае изменения наименований учреждения, расторжения трудового договора с руководителем учреждения.</w:t>
      </w:r>
    </w:p>
    <w:p w14:paraId="04063110" w14:textId="77777777" w:rsidR="00193F85" w:rsidRDefault="00174D73">
      <w:pPr>
        <w:pStyle w:val="a3"/>
        <w:spacing w:before="86" w:line="242" w:lineRule="auto"/>
        <w:ind w:right="153"/>
      </w:pPr>
      <w:r>
        <w:t>При</w:t>
      </w:r>
      <w:r>
        <w:rPr>
          <w:spacing w:val="-5"/>
        </w:rPr>
        <w:t xml:space="preserve"> </w:t>
      </w:r>
      <w:r>
        <w:t>реорганизации</w:t>
      </w:r>
      <w:r>
        <w:rPr>
          <w:spacing w:val="-4"/>
        </w:rPr>
        <w:t xml:space="preserve"> </w:t>
      </w:r>
      <w:r>
        <w:t>(слиянии,</w:t>
      </w:r>
      <w:r>
        <w:rPr>
          <w:spacing w:val="-3"/>
        </w:rPr>
        <w:t xml:space="preserve"> </w:t>
      </w:r>
      <w:r>
        <w:t>присоединении,</w:t>
      </w:r>
      <w:r>
        <w:rPr>
          <w:spacing w:val="-11"/>
        </w:rPr>
        <w:t xml:space="preserve"> </w:t>
      </w:r>
      <w:r>
        <w:t>разделении,</w:t>
      </w:r>
      <w:r>
        <w:rPr>
          <w:spacing w:val="-3"/>
        </w:rPr>
        <w:t xml:space="preserve"> </w:t>
      </w:r>
      <w:r>
        <w:t>выделении,</w:t>
      </w:r>
      <w:r>
        <w:rPr>
          <w:spacing w:val="-8"/>
        </w:rPr>
        <w:t xml:space="preserve"> </w:t>
      </w:r>
      <w:r>
        <w:t>преобразовании)</w:t>
      </w:r>
      <w:r>
        <w:rPr>
          <w:spacing w:val="-8"/>
        </w:rPr>
        <w:t xml:space="preserve"> </w:t>
      </w:r>
      <w:r>
        <w:t>учреждения коллективный договор сохраняет свое действие в течение всего срока его реорганизации.</w:t>
      </w:r>
    </w:p>
    <w:p w14:paraId="7C94E649" w14:textId="77777777" w:rsidR="00193F85" w:rsidRDefault="00174D73">
      <w:pPr>
        <w:pStyle w:val="a3"/>
        <w:spacing w:before="73" w:line="237" w:lineRule="auto"/>
        <w:ind w:right="148"/>
      </w:pPr>
      <w:r>
        <w:t>При смене формы собственности учреждения коллективный договор сохраняет свое действие в течение трех месяцев со дня перехода прав собственности.</w:t>
      </w:r>
    </w:p>
    <w:p w14:paraId="7753768D" w14:textId="77777777" w:rsidR="00193F85" w:rsidRDefault="00174D73">
      <w:pPr>
        <w:pStyle w:val="a3"/>
        <w:spacing w:before="80" w:line="242" w:lineRule="auto"/>
        <w:ind w:right="155"/>
      </w:pPr>
      <w:r>
        <w:t>При ликвидации учреждения коллективный договор сохраняет свое действие в течение всего срока проведения ликвидации.</w:t>
      </w:r>
    </w:p>
    <w:p w14:paraId="57F7FF20" w14:textId="77777777" w:rsidR="00193F85" w:rsidRDefault="00174D73">
      <w:pPr>
        <w:pStyle w:val="a3"/>
        <w:spacing w:before="77"/>
        <w:ind w:right="160"/>
      </w:pPr>
      <w:r>
        <w:t>Стороны договорились, что изменения и дополнения в коллективный договор в течение срока его действия могут вноситься совместным решением представителями сторон в установленном статьей 44 ТК РФ порядке.</w:t>
      </w:r>
    </w:p>
    <w:p w14:paraId="60034ADC" w14:textId="77777777" w:rsidR="00193F85" w:rsidRDefault="00193F85">
      <w:pPr>
        <w:pStyle w:val="a3"/>
        <w:ind w:left="0"/>
        <w:jc w:val="left"/>
      </w:pPr>
    </w:p>
    <w:p w14:paraId="795BCAC3" w14:textId="77777777" w:rsidR="00193F85" w:rsidRDefault="00174D73">
      <w:pPr>
        <w:pStyle w:val="a3"/>
        <w:spacing w:line="242" w:lineRule="auto"/>
        <w:ind w:right="167"/>
      </w:pPr>
      <w:r>
        <w:t>Работодатель обязан ознакомить под роспись с текстом коллективного договора в течение 7 дней после</w:t>
      </w:r>
      <w:r>
        <w:rPr>
          <w:spacing w:val="-4"/>
        </w:rPr>
        <w:t xml:space="preserve"> </w:t>
      </w:r>
      <w:r>
        <w:t>его подписания,</w:t>
      </w:r>
      <w:r>
        <w:rPr>
          <w:spacing w:val="-1"/>
        </w:rPr>
        <w:t xml:space="preserve"> </w:t>
      </w:r>
      <w:r>
        <w:t>а</w:t>
      </w:r>
      <w:r>
        <w:rPr>
          <w:spacing w:val="-9"/>
        </w:rPr>
        <w:t xml:space="preserve"> </w:t>
      </w:r>
      <w:r>
        <w:t>также</w:t>
      </w:r>
      <w:r>
        <w:rPr>
          <w:spacing w:val="-4"/>
        </w:rPr>
        <w:t xml:space="preserve"> </w:t>
      </w:r>
      <w:r>
        <w:t>разъяснить</w:t>
      </w:r>
      <w:r>
        <w:rPr>
          <w:spacing w:val="-3"/>
        </w:rPr>
        <w:t xml:space="preserve"> </w:t>
      </w:r>
      <w:r>
        <w:t>его</w:t>
      </w:r>
      <w:r>
        <w:rPr>
          <w:spacing w:val="-3"/>
        </w:rPr>
        <w:t xml:space="preserve"> </w:t>
      </w:r>
      <w:r>
        <w:t>условия</w:t>
      </w:r>
      <w:r>
        <w:rPr>
          <w:spacing w:val="-3"/>
        </w:rPr>
        <w:t xml:space="preserve"> </w:t>
      </w:r>
      <w:r>
        <w:t>работникам</w:t>
      </w:r>
      <w:r>
        <w:rPr>
          <w:spacing w:val="-2"/>
        </w:rPr>
        <w:t xml:space="preserve"> </w:t>
      </w:r>
      <w:r>
        <w:t>учреждения,</w:t>
      </w:r>
      <w:r>
        <w:rPr>
          <w:spacing w:val="-1"/>
        </w:rPr>
        <w:t xml:space="preserve"> </w:t>
      </w:r>
      <w:r>
        <w:t>в</w:t>
      </w:r>
      <w:r>
        <w:rPr>
          <w:spacing w:val="-2"/>
        </w:rPr>
        <w:t xml:space="preserve"> </w:t>
      </w:r>
      <w:r>
        <w:t>том</w:t>
      </w:r>
      <w:r>
        <w:rPr>
          <w:spacing w:val="-6"/>
        </w:rPr>
        <w:t xml:space="preserve"> </w:t>
      </w:r>
      <w:r>
        <w:t>числе</w:t>
      </w:r>
      <w:r>
        <w:rPr>
          <w:spacing w:val="-4"/>
        </w:rPr>
        <w:t xml:space="preserve"> </w:t>
      </w:r>
      <w:r>
        <w:t>условия его изменения.</w:t>
      </w:r>
    </w:p>
    <w:p w14:paraId="517E89CF" w14:textId="77777777" w:rsidR="00193F85" w:rsidRDefault="00174D73">
      <w:pPr>
        <w:pStyle w:val="a3"/>
        <w:spacing w:before="112" w:line="237" w:lineRule="auto"/>
        <w:ind w:right="152"/>
      </w:pPr>
      <w:r>
        <w:t>Работодатель обязуется обеспечивать гласность содержания и выполнения условий коллективного договора. Текст коллективного договора размещается на официальном сайте учреждения в сети Интернет, в учительской, общедоступном месте для работников</w:t>
      </w:r>
    </w:p>
    <w:p w14:paraId="7E79A47C" w14:textId="77777777" w:rsidR="00193F85" w:rsidRDefault="00193F85">
      <w:pPr>
        <w:pStyle w:val="a3"/>
        <w:spacing w:line="237" w:lineRule="auto"/>
        <w:sectPr w:rsidR="00193F85" w:rsidSect="00920CC6">
          <w:pgSz w:w="11910" w:h="16840"/>
          <w:pgMar w:top="142" w:right="569" w:bottom="142" w:left="708" w:header="720" w:footer="720" w:gutter="0"/>
          <w:cols w:space="720"/>
        </w:sectPr>
      </w:pPr>
    </w:p>
    <w:p w14:paraId="1BA82488" w14:textId="77777777" w:rsidR="00193F85" w:rsidRDefault="00174D73">
      <w:pPr>
        <w:pStyle w:val="a5"/>
        <w:numPr>
          <w:ilvl w:val="1"/>
          <w:numId w:val="26"/>
        </w:numPr>
        <w:tabs>
          <w:tab w:val="left" w:pos="711"/>
        </w:tabs>
        <w:spacing w:before="61"/>
        <w:ind w:right="156" w:firstLine="0"/>
        <w:rPr>
          <w:sz w:val="24"/>
        </w:rPr>
      </w:pPr>
      <w:r>
        <w:rPr>
          <w:sz w:val="24"/>
        </w:rPr>
        <w:lastRenderedPageBreak/>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w:t>
      </w:r>
      <w:r>
        <w:rPr>
          <w:spacing w:val="40"/>
          <w:sz w:val="24"/>
        </w:rPr>
        <w:t xml:space="preserve"> </w:t>
      </w:r>
      <w:r>
        <w:rPr>
          <w:sz w:val="24"/>
        </w:rPr>
        <w:t>коллективный договор.</w:t>
      </w:r>
    </w:p>
    <w:p w14:paraId="1C8E3612" w14:textId="77777777" w:rsidR="00193F85" w:rsidRDefault="00174D73">
      <w:pPr>
        <w:pStyle w:val="a5"/>
        <w:numPr>
          <w:ilvl w:val="1"/>
          <w:numId w:val="26"/>
        </w:numPr>
        <w:tabs>
          <w:tab w:val="left" w:pos="701"/>
        </w:tabs>
        <w:spacing w:before="121"/>
        <w:ind w:right="154" w:firstLine="0"/>
        <w:rPr>
          <w:sz w:val="24"/>
        </w:rPr>
      </w:pPr>
      <w:r>
        <w:rPr>
          <w:sz w:val="24"/>
        </w:rPr>
        <w:t>В течение срока действия коллективного договора ни одна из сторон не вправе прекратить в</w:t>
      </w:r>
      <w:r>
        <w:rPr>
          <w:spacing w:val="40"/>
          <w:sz w:val="24"/>
        </w:rPr>
        <w:t xml:space="preserve"> </w:t>
      </w:r>
      <w:r>
        <w:rPr>
          <w:sz w:val="24"/>
        </w:rPr>
        <w:t>одностороннем порядке выполнение принятых на себя обязательств.</w:t>
      </w:r>
    </w:p>
    <w:p w14:paraId="16BD2104" w14:textId="77777777" w:rsidR="00193F85" w:rsidRDefault="00174D73">
      <w:pPr>
        <w:pStyle w:val="a5"/>
        <w:numPr>
          <w:ilvl w:val="1"/>
          <w:numId w:val="26"/>
        </w:numPr>
        <w:tabs>
          <w:tab w:val="left" w:pos="766"/>
        </w:tabs>
        <w:spacing w:before="79"/>
        <w:ind w:right="159" w:firstLine="0"/>
        <w:rPr>
          <w:sz w:val="24"/>
        </w:rPr>
      </w:pPr>
      <w:r>
        <w:rPr>
          <w:sz w:val="24"/>
        </w:rPr>
        <w:t>Пересмотр</w:t>
      </w:r>
      <w:r>
        <w:rPr>
          <w:spacing w:val="80"/>
          <w:sz w:val="24"/>
        </w:rPr>
        <w:t xml:space="preserve"> </w:t>
      </w:r>
      <w:r>
        <w:rPr>
          <w:sz w:val="24"/>
        </w:rPr>
        <w:t>обязательств</w:t>
      </w:r>
      <w:r>
        <w:rPr>
          <w:spacing w:val="80"/>
          <w:sz w:val="24"/>
        </w:rPr>
        <w:t xml:space="preserve"> </w:t>
      </w:r>
      <w:r>
        <w:rPr>
          <w:sz w:val="24"/>
        </w:rPr>
        <w:t>настоящего</w:t>
      </w:r>
      <w:r>
        <w:rPr>
          <w:spacing w:val="75"/>
          <w:sz w:val="24"/>
        </w:rPr>
        <w:t xml:space="preserve"> </w:t>
      </w:r>
      <w:r>
        <w:rPr>
          <w:sz w:val="24"/>
        </w:rPr>
        <w:t>договора</w:t>
      </w:r>
      <w:r>
        <w:rPr>
          <w:spacing w:val="79"/>
          <w:sz w:val="24"/>
        </w:rPr>
        <w:t xml:space="preserve"> </w:t>
      </w:r>
      <w:r>
        <w:rPr>
          <w:sz w:val="24"/>
        </w:rPr>
        <w:t>не</w:t>
      </w:r>
      <w:r>
        <w:rPr>
          <w:spacing w:val="80"/>
          <w:sz w:val="24"/>
        </w:rPr>
        <w:t xml:space="preserve"> </w:t>
      </w:r>
      <w:r>
        <w:rPr>
          <w:sz w:val="24"/>
        </w:rPr>
        <w:t>может</w:t>
      </w:r>
      <w:r>
        <w:rPr>
          <w:spacing w:val="80"/>
          <w:sz w:val="24"/>
        </w:rPr>
        <w:t xml:space="preserve"> </w:t>
      </w:r>
      <w:r>
        <w:rPr>
          <w:sz w:val="24"/>
        </w:rPr>
        <w:t>приводить</w:t>
      </w:r>
      <w:r>
        <w:rPr>
          <w:spacing w:val="80"/>
          <w:sz w:val="24"/>
        </w:rPr>
        <w:t xml:space="preserve"> </w:t>
      </w:r>
      <w:r>
        <w:rPr>
          <w:sz w:val="24"/>
        </w:rPr>
        <w:t>к</w:t>
      </w:r>
      <w:r>
        <w:rPr>
          <w:spacing w:val="79"/>
          <w:sz w:val="24"/>
        </w:rPr>
        <w:t xml:space="preserve"> </w:t>
      </w:r>
      <w:r>
        <w:rPr>
          <w:sz w:val="24"/>
        </w:rPr>
        <w:t>снижению</w:t>
      </w:r>
      <w:r>
        <w:rPr>
          <w:spacing w:val="80"/>
          <w:sz w:val="24"/>
        </w:rPr>
        <w:t xml:space="preserve"> </w:t>
      </w:r>
      <w:r>
        <w:rPr>
          <w:sz w:val="24"/>
        </w:rPr>
        <w:t>уровня социально-экономического положения работников учреждения.</w:t>
      </w:r>
    </w:p>
    <w:p w14:paraId="70A84D13" w14:textId="77777777" w:rsidR="00193F85" w:rsidRDefault="00174D73">
      <w:pPr>
        <w:pStyle w:val="a5"/>
        <w:numPr>
          <w:ilvl w:val="1"/>
          <w:numId w:val="26"/>
        </w:numPr>
        <w:tabs>
          <w:tab w:val="left" w:pos="761"/>
        </w:tabs>
        <w:spacing w:before="83"/>
        <w:ind w:right="153" w:firstLine="0"/>
        <w:rPr>
          <w:sz w:val="24"/>
        </w:rPr>
      </w:pPr>
      <w:r>
        <w:rPr>
          <w:sz w:val="24"/>
        </w:rPr>
        <w:t>Все</w:t>
      </w:r>
      <w:r>
        <w:rPr>
          <w:spacing w:val="40"/>
          <w:sz w:val="24"/>
        </w:rPr>
        <w:t xml:space="preserve"> </w:t>
      </w:r>
      <w:r>
        <w:rPr>
          <w:sz w:val="24"/>
        </w:rPr>
        <w:t>спорные</w:t>
      </w:r>
      <w:r>
        <w:rPr>
          <w:spacing w:val="40"/>
          <w:sz w:val="24"/>
        </w:rPr>
        <w:t xml:space="preserve"> </w:t>
      </w:r>
      <w:r>
        <w:rPr>
          <w:sz w:val="24"/>
        </w:rPr>
        <w:t>вопросы</w:t>
      </w:r>
      <w:r>
        <w:rPr>
          <w:spacing w:val="40"/>
          <w:sz w:val="24"/>
        </w:rPr>
        <w:t xml:space="preserve"> </w:t>
      </w:r>
      <w:r>
        <w:rPr>
          <w:sz w:val="24"/>
        </w:rPr>
        <w:t>по</w:t>
      </w:r>
      <w:r>
        <w:rPr>
          <w:spacing w:val="40"/>
          <w:sz w:val="24"/>
        </w:rPr>
        <w:t xml:space="preserve"> </w:t>
      </w:r>
      <w:r>
        <w:rPr>
          <w:sz w:val="24"/>
        </w:rPr>
        <w:t>толкованию</w:t>
      </w:r>
      <w:r>
        <w:rPr>
          <w:spacing w:val="76"/>
          <w:sz w:val="24"/>
        </w:rPr>
        <w:t xml:space="preserve"> </w:t>
      </w:r>
      <w:r>
        <w:rPr>
          <w:sz w:val="24"/>
        </w:rPr>
        <w:t>и</w:t>
      </w:r>
      <w:r>
        <w:rPr>
          <w:spacing w:val="40"/>
          <w:sz w:val="24"/>
        </w:rPr>
        <w:t xml:space="preserve"> </w:t>
      </w:r>
      <w:r>
        <w:rPr>
          <w:sz w:val="24"/>
        </w:rPr>
        <w:t>реализации</w:t>
      </w:r>
      <w:r>
        <w:rPr>
          <w:spacing w:val="40"/>
          <w:sz w:val="24"/>
        </w:rPr>
        <w:t xml:space="preserve"> </w:t>
      </w:r>
      <w:r>
        <w:rPr>
          <w:sz w:val="24"/>
        </w:rPr>
        <w:t>положений</w:t>
      </w:r>
      <w:r>
        <w:rPr>
          <w:spacing w:val="77"/>
          <w:sz w:val="24"/>
        </w:rPr>
        <w:t xml:space="preserve"> </w:t>
      </w:r>
      <w:r>
        <w:rPr>
          <w:sz w:val="24"/>
        </w:rPr>
        <w:t>коллективного</w:t>
      </w:r>
      <w:r>
        <w:rPr>
          <w:spacing w:val="40"/>
          <w:sz w:val="24"/>
        </w:rPr>
        <w:t xml:space="preserve"> </w:t>
      </w:r>
      <w:r>
        <w:rPr>
          <w:sz w:val="24"/>
        </w:rPr>
        <w:t>договора</w:t>
      </w:r>
      <w:r>
        <w:rPr>
          <w:spacing w:val="40"/>
          <w:sz w:val="24"/>
        </w:rPr>
        <w:t xml:space="preserve"> </w:t>
      </w:r>
      <w:r>
        <w:rPr>
          <w:sz w:val="24"/>
        </w:rPr>
        <w:t>решаются сторонами.</w:t>
      </w:r>
    </w:p>
    <w:p w14:paraId="03A1BBB5" w14:textId="77777777" w:rsidR="00193F85" w:rsidRDefault="00174D73">
      <w:pPr>
        <w:pStyle w:val="a5"/>
        <w:numPr>
          <w:ilvl w:val="1"/>
          <w:numId w:val="26"/>
        </w:numPr>
        <w:tabs>
          <w:tab w:val="left" w:pos="741"/>
        </w:tabs>
        <w:spacing w:before="78"/>
        <w:ind w:right="150" w:firstLine="0"/>
        <w:rPr>
          <w:sz w:val="24"/>
        </w:rPr>
      </w:pPr>
      <w:r>
        <w:rPr>
          <w:sz w:val="24"/>
        </w:rPr>
        <w:t>Настоящий</w:t>
      </w:r>
      <w:r>
        <w:rPr>
          <w:spacing w:val="40"/>
          <w:sz w:val="24"/>
        </w:rPr>
        <w:t xml:space="preserve"> </w:t>
      </w:r>
      <w:r>
        <w:rPr>
          <w:sz w:val="24"/>
        </w:rPr>
        <w:t>договор</w:t>
      </w:r>
      <w:r>
        <w:rPr>
          <w:spacing w:val="40"/>
          <w:sz w:val="24"/>
        </w:rPr>
        <w:t xml:space="preserve"> </w:t>
      </w:r>
      <w:r>
        <w:rPr>
          <w:sz w:val="24"/>
        </w:rPr>
        <w:t>вступает</w:t>
      </w:r>
      <w:r>
        <w:rPr>
          <w:spacing w:val="40"/>
          <w:sz w:val="24"/>
        </w:rPr>
        <w:t xml:space="preserve"> </w:t>
      </w:r>
      <w:r>
        <w:rPr>
          <w:sz w:val="24"/>
        </w:rPr>
        <w:t>в</w:t>
      </w:r>
      <w:r>
        <w:rPr>
          <w:spacing w:val="40"/>
          <w:sz w:val="24"/>
        </w:rPr>
        <w:t xml:space="preserve"> </w:t>
      </w:r>
      <w:r>
        <w:rPr>
          <w:sz w:val="24"/>
        </w:rPr>
        <w:t>силу</w:t>
      </w:r>
      <w:r>
        <w:rPr>
          <w:spacing w:val="40"/>
          <w:sz w:val="24"/>
        </w:rPr>
        <w:t xml:space="preserve"> </w:t>
      </w:r>
      <w:r>
        <w:rPr>
          <w:sz w:val="24"/>
        </w:rPr>
        <w:t>с</w:t>
      </w:r>
      <w:r>
        <w:rPr>
          <w:spacing w:val="40"/>
          <w:sz w:val="24"/>
        </w:rPr>
        <w:t xml:space="preserve"> </w:t>
      </w:r>
      <w:r>
        <w:rPr>
          <w:sz w:val="24"/>
        </w:rPr>
        <w:t>момента</w:t>
      </w:r>
      <w:r>
        <w:rPr>
          <w:spacing w:val="40"/>
          <w:sz w:val="24"/>
        </w:rPr>
        <w:t xml:space="preserve"> </w:t>
      </w:r>
      <w:r>
        <w:rPr>
          <w:sz w:val="24"/>
        </w:rPr>
        <w:t>его</w:t>
      </w:r>
      <w:r>
        <w:rPr>
          <w:spacing w:val="40"/>
          <w:sz w:val="24"/>
        </w:rPr>
        <w:t xml:space="preserve"> </w:t>
      </w:r>
      <w:r>
        <w:rPr>
          <w:sz w:val="24"/>
        </w:rPr>
        <w:t>подписания</w:t>
      </w:r>
      <w:r>
        <w:rPr>
          <w:spacing w:val="40"/>
          <w:sz w:val="24"/>
        </w:rPr>
        <w:t xml:space="preserve"> </w:t>
      </w:r>
      <w:r>
        <w:rPr>
          <w:sz w:val="24"/>
        </w:rPr>
        <w:t>сторонами</w:t>
      </w:r>
      <w:r>
        <w:rPr>
          <w:spacing w:val="40"/>
          <w:sz w:val="24"/>
        </w:rPr>
        <w:t xml:space="preserve"> </w:t>
      </w:r>
      <w:r>
        <w:rPr>
          <w:sz w:val="24"/>
        </w:rPr>
        <w:t>(либо</w:t>
      </w:r>
      <w:r>
        <w:rPr>
          <w:spacing w:val="40"/>
          <w:sz w:val="24"/>
        </w:rPr>
        <w:t xml:space="preserve"> </w:t>
      </w:r>
      <w:r>
        <w:rPr>
          <w:sz w:val="24"/>
        </w:rPr>
        <w:t>с</w:t>
      </w:r>
      <w:r>
        <w:rPr>
          <w:spacing w:val="40"/>
          <w:sz w:val="24"/>
        </w:rPr>
        <w:t xml:space="preserve"> </w:t>
      </w:r>
      <w:r>
        <w:rPr>
          <w:sz w:val="24"/>
        </w:rPr>
        <w:t>даты, указанной в коллективном договоре по соглашению сторон).</w:t>
      </w:r>
    </w:p>
    <w:p w14:paraId="6EAAAE25" w14:textId="77777777" w:rsidR="00193F85" w:rsidRDefault="00174D73">
      <w:pPr>
        <w:pStyle w:val="a5"/>
        <w:numPr>
          <w:ilvl w:val="1"/>
          <w:numId w:val="26"/>
        </w:numPr>
        <w:tabs>
          <w:tab w:val="left" w:pos="701"/>
        </w:tabs>
        <w:spacing w:before="79"/>
        <w:ind w:right="148" w:firstLine="0"/>
        <w:rPr>
          <w:sz w:val="24"/>
        </w:rPr>
      </w:pPr>
      <w:r>
        <w:rPr>
          <w:sz w:val="24"/>
        </w:rPr>
        <w:t>Перечень локальных нормативных актов, содержащих нормы трудового права, при принятии которых работодатель учитывает мнение (принимает по согласованию) профкома (в коллективном договоре определяется конкретная форма участия работников в управлении учреждением – учет мнения (мотивированного мнения), согласование, предварительное согласие и др.):</w:t>
      </w:r>
    </w:p>
    <w:p w14:paraId="24E7C5C4" w14:textId="77777777" w:rsidR="00193F85" w:rsidRDefault="00174D73">
      <w:pPr>
        <w:pStyle w:val="a5"/>
        <w:numPr>
          <w:ilvl w:val="2"/>
          <w:numId w:val="26"/>
        </w:numPr>
        <w:tabs>
          <w:tab w:val="left" w:pos="851"/>
        </w:tabs>
        <w:spacing w:before="1" w:line="276" w:lineRule="exact"/>
        <w:ind w:left="851" w:hanging="349"/>
        <w:rPr>
          <w:sz w:val="24"/>
        </w:rPr>
      </w:pPr>
      <w:r>
        <w:rPr>
          <w:sz w:val="24"/>
        </w:rPr>
        <w:t>правила</w:t>
      </w:r>
      <w:r>
        <w:rPr>
          <w:spacing w:val="-6"/>
          <w:sz w:val="24"/>
        </w:rPr>
        <w:t xml:space="preserve"> </w:t>
      </w:r>
      <w:r>
        <w:rPr>
          <w:sz w:val="24"/>
        </w:rPr>
        <w:t>внутреннего</w:t>
      </w:r>
      <w:r>
        <w:rPr>
          <w:spacing w:val="-9"/>
          <w:sz w:val="24"/>
        </w:rPr>
        <w:t xml:space="preserve"> </w:t>
      </w:r>
      <w:r>
        <w:rPr>
          <w:sz w:val="24"/>
        </w:rPr>
        <w:t>трудового</w:t>
      </w:r>
      <w:r>
        <w:rPr>
          <w:spacing w:val="-8"/>
          <w:sz w:val="24"/>
        </w:rPr>
        <w:t xml:space="preserve"> </w:t>
      </w:r>
      <w:r>
        <w:rPr>
          <w:spacing w:val="-2"/>
          <w:sz w:val="24"/>
        </w:rPr>
        <w:t>распорядка;</w:t>
      </w:r>
    </w:p>
    <w:p w14:paraId="6A9AC1A6" w14:textId="77777777" w:rsidR="00193F85" w:rsidRDefault="00174D73">
      <w:pPr>
        <w:pStyle w:val="a5"/>
        <w:numPr>
          <w:ilvl w:val="2"/>
          <w:numId w:val="26"/>
        </w:numPr>
        <w:tabs>
          <w:tab w:val="left" w:pos="851"/>
        </w:tabs>
        <w:spacing w:line="276" w:lineRule="exact"/>
        <w:ind w:left="851" w:hanging="349"/>
        <w:rPr>
          <w:sz w:val="24"/>
        </w:rPr>
      </w:pPr>
      <w:r>
        <w:rPr>
          <w:sz w:val="24"/>
        </w:rPr>
        <w:t>положение</w:t>
      </w:r>
      <w:r>
        <w:rPr>
          <w:spacing w:val="-3"/>
          <w:sz w:val="24"/>
        </w:rPr>
        <w:t xml:space="preserve"> </w:t>
      </w:r>
      <w:r>
        <w:rPr>
          <w:sz w:val="24"/>
        </w:rPr>
        <w:t>об</w:t>
      </w:r>
      <w:r>
        <w:rPr>
          <w:spacing w:val="-3"/>
          <w:sz w:val="24"/>
        </w:rPr>
        <w:t xml:space="preserve"> </w:t>
      </w:r>
      <w:r>
        <w:rPr>
          <w:sz w:val="24"/>
        </w:rPr>
        <w:t>оплате</w:t>
      </w:r>
      <w:r>
        <w:rPr>
          <w:spacing w:val="-7"/>
          <w:sz w:val="24"/>
        </w:rPr>
        <w:t xml:space="preserve"> </w:t>
      </w:r>
      <w:r>
        <w:rPr>
          <w:sz w:val="24"/>
        </w:rPr>
        <w:t>труда</w:t>
      </w:r>
      <w:r>
        <w:rPr>
          <w:spacing w:val="-6"/>
          <w:sz w:val="24"/>
        </w:rPr>
        <w:t xml:space="preserve"> </w:t>
      </w:r>
      <w:r>
        <w:rPr>
          <w:spacing w:val="-2"/>
          <w:sz w:val="24"/>
        </w:rPr>
        <w:t>работников;</w:t>
      </w:r>
    </w:p>
    <w:p w14:paraId="4E03E827" w14:textId="77777777" w:rsidR="00193F85" w:rsidRDefault="00174D73">
      <w:pPr>
        <w:pStyle w:val="a5"/>
        <w:numPr>
          <w:ilvl w:val="2"/>
          <w:numId w:val="26"/>
        </w:numPr>
        <w:tabs>
          <w:tab w:val="left" w:pos="851"/>
        </w:tabs>
        <w:spacing w:before="4" w:line="275" w:lineRule="exact"/>
        <w:ind w:left="851" w:hanging="349"/>
        <w:rPr>
          <w:sz w:val="24"/>
        </w:rPr>
      </w:pPr>
      <w:r>
        <w:rPr>
          <w:sz w:val="24"/>
        </w:rPr>
        <w:t>соглашение</w:t>
      </w:r>
      <w:r>
        <w:rPr>
          <w:spacing w:val="-6"/>
          <w:sz w:val="24"/>
        </w:rPr>
        <w:t xml:space="preserve"> </w:t>
      </w:r>
      <w:r>
        <w:rPr>
          <w:sz w:val="24"/>
        </w:rPr>
        <w:t>по</w:t>
      </w:r>
      <w:r>
        <w:rPr>
          <w:spacing w:val="-4"/>
          <w:sz w:val="24"/>
        </w:rPr>
        <w:t xml:space="preserve"> </w:t>
      </w:r>
      <w:r>
        <w:rPr>
          <w:sz w:val="24"/>
        </w:rPr>
        <w:t>охране</w:t>
      </w:r>
      <w:r>
        <w:rPr>
          <w:spacing w:val="-5"/>
          <w:sz w:val="24"/>
        </w:rPr>
        <w:t xml:space="preserve"> </w:t>
      </w:r>
      <w:r>
        <w:rPr>
          <w:spacing w:val="-2"/>
          <w:sz w:val="24"/>
        </w:rPr>
        <w:t>труда;</w:t>
      </w:r>
    </w:p>
    <w:p w14:paraId="06EDFAC3" w14:textId="77777777" w:rsidR="00193F85" w:rsidRDefault="00174D73">
      <w:pPr>
        <w:pStyle w:val="a5"/>
        <w:numPr>
          <w:ilvl w:val="2"/>
          <w:numId w:val="26"/>
        </w:numPr>
        <w:tabs>
          <w:tab w:val="left" w:pos="851"/>
          <w:tab w:val="left" w:pos="862"/>
        </w:tabs>
        <w:ind w:left="862" w:right="162" w:hanging="360"/>
        <w:rPr>
          <w:sz w:val="24"/>
        </w:rPr>
      </w:pPr>
      <w:r>
        <w:rPr>
          <w:sz w:val="24"/>
        </w:rPr>
        <w:t>перечень профессий и должностей работников, имеющих право</w:t>
      </w:r>
      <w:r>
        <w:rPr>
          <w:spacing w:val="-5"/>
          <w:sz w:val="24"/>
        </w:rPr>
        <w:t xml:space="preserve"> </w:t>
      </w:r>
      <w:r>
        <w:rPr>
          <w:sz w:val="24"/>
        </w:rPr>
        <w:t>на обеспечение</w:t>
      </w:r>
      <w:r>
        <w:rPr>
          <w:spacing w:val="-1"/>
          <w:sz w:val="24"/>
        </w:rPr>
        <w:t xml:space="preserve"> </w:t>
      </w:r>
      <w:r>
        <w:rPr>
          <w:sz w:val="24"/>
        </w:rPr>
        <w:t>специальной одеждой, обувью и другими средствами индивидуальной защиты, а также моющими и обезвреживающими средствами;</w:t>
      </w:r>
    </w:p>
    <w:p w14:paraId="72B9AF1A" w14:textId="77777777" w:rsidR="00193F85" w:rsidRDefault="00174D73">
      <w:pPr>
        <w:pStyle w:val="a5"/>
        <w:numPr>
          <w:ilvl w:val="2"/>
          <w:numId w:val="26"/>
        </w:numPr>
        <w:tabs>
          <w:tab w:val="left" w:pos="851"/>
        </w:tabs>
        <w:spacing w:line="273" w:lineRule="exact"/>
        <w:ind w:left="851" w:hanging="349"/>
        <w:rPr>
          <w:sz w:val="24"/>
        </w:rPr>
      </w:pPr>
      <w:r>
        <w:rPr>
          <w:sz w:val="24"/>
        </w:rPr>
        <w:t>перечень</w:t>
      </w:r>
      <w:r>
        <w:rPr>
          <w:spacing w:val="-7"/>
          <w:sz w:val="24"/>
        </w:rPr>
        <w:t xml:space="preserve"> </w:t>
      </w:r>
      <w:r>
        <w:rPr>
          <w:sz w:val="24"/>
        </w:rPr>
        <w:t>оснований</w:t>
      </w:r>
      <w:r>
        <w:rPr>
          <w:spacing w:val="-3"/>
          <w:sz w:val="24"/>
        </w:rPr>
        <w:t xml:space="preserve"> </w:t>
      </w:r>
      <w:r>
        <w:rPr>
          <w:sz w:val="24"/>
        </w:rPr>
        <w:t>предоставления</w:t>
      </w:r>
      <w:r>
        <w:rPr>
          <w:spacing w:val="-4"/>
          <w:sz w:val="24"/>
        </w:rPr>
        <w:t xml:space="preserve"> </w:t>
      </w:r>
      <w:r>
        <w:rPr>
          <w:sz w:val="24"/>
        </w:rPr>
        <w:t>материальной</w:t>
      </w:r>
      <w:r>
        <w:rPr>
          <w:spacing w:val="-3"/>
          <w:sz w:val="24"/>
        </w:rPr>
        <w:t xml:space="preserve"> </w:t>
      </w:r>
      <w:r>
        <w:rPr>
          <w:sz w:val="24"/>
        </w:rPr>
        <w:t>помощи</w:t>
      </w:r>
      <w:r>
        <w:rPr>
          <w:spacing w:val="-3"/>
          <w:sz w:val="24"/>
        </w:rPr>
        <w:t xml:space="preserve"> </w:t>
      </w:r>
      <w:r>
        <w:rPr>
          <w:sz w:val="24"/>
        </w:rPr>
        <w:t>работникам</w:t>
      </w:r>
      <w:r>
        <w:rPr>
          <w:spacing w:val="-6"/>
          <w:sz w:val="24"/>
        </w:rPr>
        <w:t xml:space="preserve"> </w:t>
      </w:r>
      <w:r>
        <w:rPr>
          <w:sz w:val="24"/>
        </w:rPr>
        <w:t>и</w:t>
      </w:r>
      <w:r>
        <w:rPr>
          <w:spacing w:val="-3"/>
          <w:sz w:val="24"/>
        </w:rPr>
        <w:t xml:space="preserve"> </w:t>
      </w:r>
      <w:r>
        <w:rPr>
          <w:sz w:val="24"/>
        </w:rPr>
        <w:t>ее</w:t>
      </w:r>
      <w:r>
        <w:rPr>
          <w:spacing w:val="-5"/>
          <w:sz w:val="24"/>
        </w:rPr>
        <w:t xml:space="preserve"> </w:t>
      </w:r>
      <w:r>
        <w:rPr>
          <w:spacing w:val="-2"/>
          <w:sz w:val="24"/>
        </w:rPr>
        <w:t>размеров;</w:t>
      </w:r>
    </w:p>
    <w:p w14:paraId="587F755A" w14:textId="77777777" w:rsidR="00193F85" w:rsidRDefault="00174D73">
      <w:pPr>
        <w:pStyle w:val="a5"/>
        <w:numPr>
          <w:ilvl w:val="2"/>
          <w:numId w:val="26"/>
        </w:numPr>
        <w:tabs>
          <w:tab w:val="left" w:pos="851"/>
          <w:tab w:val="left" w:pos="862"/>
        </w:tabs>
        <w:spacing w:line="242" w:lineRule="auto"/>
        <w:ind w:left="862" w:right="149" w:hanging="360"/>
        <w:rPr>
          <w:sz w:val="24"/>
        </w:rPr>
      </w:pPr>
      <w:r>
        <w:rPr>
          <w:sz w:val="24"/>
        </w:rPr>
        <w:t>перечень</w:t>
      </w:r>
      <w:r>
        <w:rPr>
          <w:spacing w:val="40"/>
          <w:sz w:val="24"/>
        </w:rPr>
        <w:t xml:space="preserve"> </w:t>
      </w:r>
      <w:r>
        <w:rPr>
          <w:sz w:val="24"/>
        </w:rPr>
        <w:t>профессий</w:t>
      </w:r>
      <w:r>
        <w:rPr>
          <w:spacing w:val="40"/>
          <w:sz w:val="24"/>
        </w:rPr>
        <w:t xml:space="preserve"> </w:t>
      </w:r>
      <w:r>
        <w:rPr>
          <w:sz w:val="24"/>
        </w:rPr>
        <w:t>и</w:t>
      </w:r>
      <w:r>
        <w:rPr>
          <w:spacing w:val="40"/>
          <w:sz w:val="24"/>
        </w:rPr>
        <w:t xml:space="preserve"> </w:t>
      </w:r>
      <w:r>
        <w:rPr>
          <w:sz w:val="24"/>
        </w:rPr>
        <w:t>должностей</w:t>
      </w:r>
      <w:r>
        <w:rPr>
          <w:spacing w:val="40"/>
          <w:sz w:val="24"/>
        </w:rPr>
        <w:t xml:space="preserve"> </w:t>
      </w:r>
      <w:r>
        <w:rPr>
          <w:sz w:val="24"/>
        </w:rPr>
        <w:t>работников,</w:t>
      </w:r>
      <w:r>
        <w:rPr>
          <w:spacing w:val="40"/>
          <w:sz w:val="24"/>
        </w:rPr>
        <w:t xml:space="preserve"> </w:t>
      </w:r>
      <w:r>
        <w:rPr>
          <w:sz w:val="24"/>
        </w:rPr>
        <w:t>занятых</w:t>
      </w:r>
      <w:r>
        <w:rPr>
          <w:spacing w:val="40"/>
          <w:sz w:val="24"/>
        </w:rPr>
        <w:t xml:space="preserve"> </w:t>
      </w:r>
      <w:r>
        <w:rPr>
          <w:sz w:val="24"/>
        </w:rPr>
        <w:t>на</w:t>
      </w:r>
      <w:r>
        <w:rPr>
          <w:spacing w:val="40"/>
          <w:sz w:val="24"/>
        </w:rPr>
        <w:t xml:space="preserve"> </w:t>
      </w:r>
      <w:r>
        <w:rPr>
          <w:sz w:val="24"/>
        </w:rPr>
        <w:t>работах</w:t>
      </w:r>
      <w:r>
        <w:rPr>
          <w:spacing w:val="40"/>
          <w:sz w:val="24"/>
        </w:rPr>
        <w:t xml:space="preserve"> </w:t>
      </w:r>
      <w:r>
        <w:rPr>
          <w:sz w:val="24"/>
        </w:rPr>
        <w:t>с</w:t>
      </w:r>
      <w:r>
        <w:rPr>
          <w:spacing w:val="40"/>
          <w:sz w:val="24"/>
        </w:rPr>
        <w:t xml:space="preserve"> </w:t>
      </w:r>
      <w:r>
        <w:rPr>
          <w:sz w:val="24"/>
        </w:rPr>
        <w:t>вредными</w:t>
      </w:r>
      <w:r>
        <w:rPr>
          <w:spacing w:val="40"/>
          <w:sz w:val="24"/>
        </w:rPr>
        <w:t xml:space="preserve"> </w:t>
      </w:r>
      <w:r>
        <w:rPr>
          <w:sz w:val="24"/>
        </w:rPr>
        <w:t>и</w:t>
      </w:r>
      <w:r>
        <w:rPr>
          <w:spacing w:val="40"/>
          <w:sz w:val="24"/>
        </w:rPr>
        <w:t xml:space="preserve"> </w:t>
      </w:r>
      <w:r>
        <w:rPr>
          <w:sz w:val="24"/>
        </w:rPr>
        <w:t>(или) опасными условиями труда;</w:t>
      </w:r>
    </w:p>
    <w:p w14:paraId="2CC5CFBE" w14:textId="77777777" w:rsidR="00193F85" w:rsidRDefault="00174D73">
      <w:pPr>
        <w:pStyle w:val="a5"/>
        <w:numPr>
          <w:ilvl w:val="2"/>
          <w:numId w:val="26"/>
        </w:numPr>
        <w:tabs>
          <w:tab w:val="left" w:pos="851"/>
          <w:tab w:val="left" w:pos="862"/>
        </w:tabs>
        <w:ind w:left="862" w:right="164" w:hanging="360"/>
        <w:rPr>
          <w:sz w:val="24"/>
        </w:rPr>
      </w:pPr>
      <w:r>
        <w:rPr>
          <w:sz w:val="24"/>
        </w:rPr>
        <w:t>перечень должностей работников с ненормированным рабочим днем для предоставления им ежегодного дополнительного оплачиваемого отпуска;</w:t>
      </w:r>
    </w:p>
    <w:p w14:paraId="3BBF81E4" w14:textId="77777777" w:rsidR="00193F85" w:rsidRDefault="00174D73">
      <w:pPr>
        <w:pStyle w:val="a5"/>
        <w:numPr>
          <w:ilvl w:val="2"/>
          <w:numId w:val="26"/>
        </w:numPr>
        <w:tabs>
          <w:tab w:val="left" w:pos="851"/>
        </w:tabs>
        <w:spacing w:line="274" w:lineRule="exact"/>
        <w:ind w:left="851" w:hanging="349"/>
        <w:rPr>
          <w:sz w:val="24"/>
        </w:rPr>
      </w:pPr>
      <w:r>
        <w:rPr>
          <w:sz w:val="24"/>
        </w:rPr>
        <w:t>положение</w:t>
      </w:r>
      <w:r>
        <w:rPr>
          <w:spacing w:val="-3"/>
          <w:sz w:val="24"/>
        </w:rPr>
        <w:t xml:space="preserve"> </w:t>
      </w:r>
      <w:r>
        <w:rPr>
          <w:sz w:val="24"/>
        </w:rPr>
        <w:t>о</w:t>
      </w:r>
      <w:r>
        <w:rPr>
          <w:spacing w:val="-9"/>
          <w:sz w:val="24"/>
        </w:rPr>
        <w:t xml:space="preserve"> </w:t>
      </w:r>
      <w:r>
        <w:rPr>
          <w:sz w:val="24"/>
        </w:rPr>
        <w:t>распределении</w:t>
      </w:r>
      <w:r>
        <w:rPr>
          <w:spacing w:val="-3"/>
          <w:sz w:val="24"/>
        </w:rPr>
        <w:t xml:space="preserve"> </w:t>
      </w:r>
      <w:proofErr w:type="spellStart"/>
      <w:r>
        <w:rPr>
          <w:sz w:val="24"/>
        </w:rPr>
        <w:t>надтарифного</w:t>
      </w:r>
      <w:proofErr w:type="spellEnd"/>
      <w:r>
        <w:rPr>
          <w:spacing w:val="-9"/>
          <w:sz w:val="24"/>
        </w:rPr>
        <w:t xml:space="preserve"> </w:t>
      </w:r>
      <w:r>
        <w:rPr>
          <w:sz w:val="24"/>
        </w:rPr>
        <w:t>фонда</w:t>
      </w:r>
      <w:r>
        <w:rPr>
          <w:spacing w:val="-1"/>
          <w:sz w:val="24"/>
        </w:rPr>
        <w:t xml:space="preserve"> </w:t>
      </w:r>
      <w:r>
        <w:rPr>
          <w:sz w:val="24"/>
        </w:rPr>
        <w:t>оплаты</w:t>
      </w:r>
      <w:r>
        <w:rPr>
          <w:spacing w:val="-5"/>
          <w:sz w:val="24"/>
        </w:rPr>
        <w:t xml:space="preserve"> </w:t>
      </w:r>
      <w:r>
        <w:rPr>
          <w:spacing w:val="-2"/>
          <w:sz w:val="24"/>
        </w:rPr>
        <w:t>труда;</w:t>
      </w:r>
    </w:p>
    <w:p w14:paraId="3CE6E7D0" w14:textId="77777777" w:rsidR="00193F85" w:rsidRDefault="00174D73">
      <w:pPr>
        <w:pStyle w:val="a5"/>
        <w:numPr>
          <w:ilvl w:val="2"/>
          <w:numId w:val="26"/>
        </w:numPr>
        <w:tabs>
          <w:tab w:val="left" w:pos="851"/>
        </w:tabs>
        <w:spacing w:line="275" w:lineRule="exact"/>
        <w:ind w:left="851" w:hanging="349"/>
        <w:rPr>
          <w:sz w:val="24"/>
        </w:rPr>
      </w:pPr>
      <w:r>
        <w:rPr>
          <w:sz w:val="24"/>
        </w:rPr>
        <w:t>положение</w:t>
      </w:r>
      <w:r>
        <w:rPr>
          <w:spacing w:val="-4"/>
          <w:sz w:val="24"/>
        </w:rPr>
        <w:t xml:space="preserve"> </w:t>
      </w:r>
      <w:r>
        <w:rPr>
          <w:sz w:val="24"/>
        </w:rPr>
        <w:t>о</w:t>
      </w:r>
      <w:r>
        <w:rPr>
          <w:spacing w:val="-9"/>
          <w:sz w:val="24"/>
        </w:rPr>
        <w:t xml:space="preserve"> </w:t>
      </w:r>
      <w:r>
        <w:rPr>
          <w:sz w:val="24"/>
        </w:rPr>
        <w:t>премировании</w:t>
      </w:r>
      <w:r>
        <w:rPr>
          <w:spacing w:val="-3"/>
          <w:sz w:val="24"/>
        </w:rPr>
        <w:t xml:space="preserve"> </w:t>
      </w:r>
      <w:r>
        <w:rPr>
          <w:sz w:val="24"/>
        </w:rPr>
        <w:t>работников,</w:t>
      </w:r>
      <w:r>
        <w:rPr>
          <w:spacing w:val="-4"/>
          <w:sz w:val="24"/>
        </w:rPr>
        <w:t xml:space="preserve"> </w:t>
      </w:r>
      <w:r>
        <w:rPr>
          <w:sz w:val="24"/>
        </w:rPr>
        <w:t>надбавках</w:t>
      </w:r>
      <w:r>
        <w:rPr>
          <w:spacing w:val="-4"/>
          <w:sz w:val="24"/>
        </w:rPr>
        <w:t xml:space="preserve"> </w:t>
      </w:r>
      <w:r>
        <w:rPr>
          <w:sz w:val="24"/>
        </w:rPr>
        <w:t>и</w:t>
      </w:r>
      <w:r>
        <w:rPr>
          <w:spacing w:val="-3"/>
          <w:sz w:val="24"/>
        </w:rPr>
        <w:t xml:space="preserve"> </w:t>
      </w:r>
      <w:r>
        <w:rPr>
          <w:spacing w:val="-2"/>
          <w:sz w:val="24"/>
        </w:rPr>
        <w:t>доплатах;</w:t>
      </w:r>
    </w:p>
    <w:p w14:paraId="0157E431" w14:textId="77777777" w:rsidR="00193F85" w:rsidRDefault="00174D73">
      <w:pPr>
        <w:pStyle w:val="a5"/>
        <w:numPr>
          <w:ilvl w:val="2"/>
          <w:numId w:val="26"/>
        </w:numPr>
        <w:tabs>
          <w:tab w:val="left" w:pos="941"/>
        </w:tabs>
        <w:spacing w:before="1"/>
        <w:ind w:left="941" w:hanging="439"/>
        <w:rPr>
          <w:sz w:val="24"/>
        </w:rPr>
      </w:pPr>
      <w:r>
        <w:rPr>
          <w:sz w:val="24"/>
        </w:rPr>
        <w:t>другие</w:t>
      </w:r>
      <w:r>
        <w:rPr>
          <w:spacing w:val="-7"/>
          <w:sz w:val="24"/>
        </w:rPr>
        <w:t xml:space="preserve"> </w:t>
      </w:r>
      <w:r>
        <w:rPr>
          <w:sz w:val="24"/>
        </w:rPr>
        <w:t>локальные</w:t>
      </w:r>
      <w:r>
        <w:rPr>
          <w:spacing w:val="-7"/>
          <w:sz w:val="24"/>
        </w:rPr>
        <w:t xml:space="preserve"> </w:t>
      </w:r>
      <w:r>
        <w:rPr>
          <w:sz w:val="24"/>
        </w:rPr>
        <w:t>нормативные</w:t>
      </w:r>
      <w:r>
        <w:rPr>
          <w:spacing w:val="-7"/>
          <w:sz w:val="24"/>
        </w:rPr>
        <w:t xml:space="preserve"> </w:t>
      </w:r>
      <w:r>
        <w:rPr>
          <w:spacing w:val="-4"/>
          <w:sz w:val="24"/>
        </w:rPr>
        <w:t>акты.</w:t>
      </w:r>
    </w:p>
    <w:p w14:paraId="23D9E62C" w14:textId="77777777" w:rsidR="00193F85" w:rsidRDefault="00174D73">
      <w:pPr>
        <w:pStyle w:val="a5"/>
        <w:numPr>
          <w:ilvl w:val="1"/>
          <w:numId w:val="26"/>
        </w:numPr>
        <w:tabs>
          <w:tab w:val="left" w:pos="811"/>
          <w:tab w:val="left" w:pos="4881"/>
        </w:tabs>
        <w:spacing w:before="119"/>
        <w:ind w:right="149" w:firstLine="0"/>
        <w:rPr>
          <w:sz w:val="24"/>
        </w:rPr>
      </w:pPr>
      <w:r>
        <w:rPr>
          <w:sz w:val="24"/>
        </w:rPr>
        <w:t>Стороны</w:t>
      </w:r>
      <w:r>
        <w:rPr>
          <w:spacing w:val="80"/>
          <w:sz w:val="24"/>
        </w:rPr>
        <w:t xml:space="preserve"> </w:t>
      </w:r>
      <w:r>
        <w:rPr>
          <w:sz w:val="24"/>
        </w:rPr>
        <w:t>определяют</w:t>
      </w:r>
      <w:r>
        <w:rPr>
          <w:spacing w:val="80"/>
          <w:sz w:val="24"/>
        </w:rPr>
        <w:t xml:space="preserve"> </w:t>
      </w:r>
      <w:r>
        <w:rPr>
          <w:sz w:val="24"/>
        </w:rPr>
        <w:t>следующие</w:t>
      </w:r>
      <w:r>
        <w:rPr>
          <w:sz w:val="24"/>
        </w:rPr>
        <w:tab/>
        <w:t>формы</w:t>
      </w:r>
      <w:r>
        <w:rPr>
          <w:spacing w:val="80"/>
          <w:sz w:val="24"/>
        </w:rPr>
        <w:t xml:space="preserve"> </w:t>
      </w:r>
      <w:r>
        <w:rPr>
          <w:sz w:val="24"/>
        </w:rPr>
        <w:t>управления</w:t>
      </w:r>
      <w:r>
        <w:rPr>
          <w:spacing w:val="80"/>
          <w:sz w:val="24"/>
        </w:rPr>
        <w:t xml:space="preserve"> </w:t>
      </w:r>
      <w:r>
        <w:rPr>
          <w:sz w:val="24"/>
        </w:rPr>
        <w:t>учреждением</w:t>
      </w:r>
      <w:r>
        <w:rPr>
          <w:spacing w:val="80"/>
          <w:sz w:val="24"/>
        </w:rPr>
        <w:t xml:space="preserve"> </w:t>
      </w:r>
      <w:r>
        <w:rPr>
          <w:sz w:val="24"/>
        </w:rPr>
        <w:t>непосредственно работниками и через профком:</w:t>
      </w:r>
    </w:p>
    <w:p w14:paraId="795FEC91" w14:textId="77777777" w:rsidR="00193F85" w:rsidRDefault="00174D73">
      <w:pPr>
        <w:pStyle w:val="a5"/>
        <w:numPr>
          <w:ilvl w:val="0"/>
          <w:numId w:val="25"/>
        </w:numPr>
        <w:tabs>
          <w:tab w:val="left" w:pos="852"/>
        </w:tabs>
        <w:spacing w:before="1"/>
        <w:ind w:left="852"/>
        <w:jc w:val="left"/>
        <w:rPr>
          <w:sz w:val="24"/>
        </w:rPr>
      </w:pPr>
      <w:r>
        <w:rPr>
          <w:sz w:val="24"/>
        </w:rPr>
        <w:t>учет</w:t>
      </w:r>
      <w:r>
        <w:rPr>
          <w:spacing w:val="-1"/>
          <w:sz w:val="24"/>
        </w:rPr>
        <w:t xml:space="preserve"> </w:t>
      </w:r>
      <w:r>
        <w:rPr>
          <w:sz w:val="24"/>
        </w:rPr>
        <w:t>мнения</w:t>
      </w:r>
      <w:r>
        <w:rPr>
          <w:spacing w:val="-4"/>
          <w:sz w:val="24"/>
        </w:rPr>
        <w:t xml:space="preserve"> </w:t>
      </w:r>
      <w:r>
        <w:rPr>
          <w:sz w:val="24"/>
        </w:rPr>
        <w:t>(по</w:t>
      </w:r>
      <w:r>
        <w:rPr>
          <w:spacing w:val="-7"/>
          <w:sz w:val="24"/>
        </w:rPr>
        <w:t xml:space="preserve"> </w:t>
      </w:r>
      <w:r>
        <w:rPr>
          <w:sz w:val="24"/>
        </w:rPr>
        <w:t>согласованию)</w:t>
      </w:r>
      <w:r>
        <w:rPr>
          <w:spacing w:val="-4"/>
          <w:sz w:val="24"/>
        </w:rPr>
        <w:t xml:space="preserve"> </w:t>
      </w:r>
      <w:r>
        <w:rPr>
          <w:spacing w:val="-2"/>
          <w:sz w:val="24"/>
        </w:rPr>
        <w:t>профкома;</w:t>
      </w:r>
    </w:p>
    <w:p w14:paraId="7003600F" w14:textId="77777777" w:rsidR="00193F85" w:rsidRDefault="00174D73">
      <w:pPr>
        <w:pStyle w:val="a5"/>
        <w:numPr>
          <w:ilvl w:val="0"/>
          <w:numId w:val="25"/>
        </w:numPr>
        <w:tabs>
          <w:tab w:val="left" w:pos="852"/>
        </w:tabs>
        <w:spacing w:before="1" w:line="292" w:lineRule="exact"/>
        <w:ind w:left="852"/>
        <w:jc w:val="left"/>
        <w:rPr>
          <w:sz w:val="24"/>
        </w:rPr>
      </w:pPr>
      <w:r>
        <w:rPr>
          <w:sz w:val="24"/>
        </w:rPr>
        <w:t>консультации</w:t>
      </w:r>
      <w:r>
        <w:rPr>
          <w:spacing w:val="-4"/>
          <w:sz w:val="24"/>
        </w:rPr>
        <w:t xml:space="preserve"> </w:t>
      </w:r>
      <w:r>
        <w:rPr>
          <w:sz w:val="24"/>
        </w:rPr>
        <w:t>с</w:t>
      </w:r>
      <w:r>
        <w:rPr>
          <w:spacing w:val="-4"/>
          <w:sz w:val="24"/>
        </w:rPr>
        <w:t xml:space="preserve"> </w:t>
      </w:r>
      <w:r>
        <w:rPr>
          <w:sz w:val="24"/>
        </w:rPr>
        <w:t>работодателем</w:t>
      </w:r>
      <w:r>
        <w:rPr>
          <w:spacing w:val="-5"/>
          <w:sz w:val="24"/>
        </w:rPr>
        <w:t xml:space="preserve"> </w:t>
      </w:r>
      <w:r>
        <w:rPr>
          <w:sz w:val="24"/>
        </w:rPr>
        <w:t>по</w:t>
      </w:r>
      <w:r>
        <w:rPr>
          <w:spacing w:val="-8"/>
          <w:sz w:val="24"/>
        </w:rPr>
        <w:t xml:space="preserve"> </w:t>
      </w:r>
      <w:r>
        <w:rPr>
          <w:sz w:val="24"/>
        </w:rPr>
        <w:t>вопросам</w:t>
      </w:r>
      <w:r>
        <w:rPr>
          <w:spacing w:val="-4"/>
          <w:sz w:val="24"/>
        </w:rPr>
        <w:t xml:space="preserve"> </w:t>
      </w:r>
      <w:r>
        <w:rPr>
          <w:sz w:val="24"/>
        </w:rPr>
        <w:t>принятия</w:t>
      </w:r>
      <w:r>
        <w:rPr>
          <w:spacing w:val="-3"/>
          <w:sz w:val="24"/>
        </w:rPr>
        <w:t xml:space="preserve"> </w:t>
      </w:r>
      <w:r>
        <w:rPr>
          <w:sz w:val="24"/>
        </w:rPr>
        <w:t>локальных</w:t>
      </w:r>
      <w:r>
        <w:rPr>
          <w:spacing w:val="-2"/>
          <w:sz w:val="24"/>
        </w:rPr>
        <w:t xml:space="preserve"> </w:t>
      </w:r>
      <w:r>
        <w:rPr>
          <w:sz w:val="24"/>
        </w:rPr>
        <w:t>нормативных</w:t>
      </w:r>
      <w:r>
        <w:rPr>
          <w:spacing w:val="-2"/>
          <w:sz w:val="24"/>
        </w:rPr>
        <w:t xml:space="preserve"> актов;</w:t>
      </w:r>
    </w:p>
    <w:p w14:paraId="4C891EE7" w14:textId="77777777" w:rsidR="00193F85" w:rsidRDefault="00174D73">
      <w:pPr>
        <w:pStyle w:val="a5"/>
        <w:numPr>
          <w:ilvl w:val="0"/>
          <w:numId w:val="25"/>
        </w:numPr>
        <w:tabs>
          <w:tab w:val="left" w:pos="851"/>
          <w:tab w:val="left" w:pos="862"/>
        </w:tabs>
        <w:ind w:right="152" w:hanging="360"/>
        <w:rPr>
          <w:sz w:val="24"/>
        </w:rPr>
      </w:pPr>
      <w:r>
        <w:rPr>
          <w:sz w:val="24"/>
        </w:rPr>
        <w:t>получение от работодателя информации по вопросам, непосредственно затрагивающим интересы работников, а также по</w:t>
      </w:r>
      <w:r>
        <w:rPr>
          <w:spacing w:val="-2"/>
          <w:sz w:val="24"/>
        </w:rPr>
        <w:t xml:space="preserve"> </w:t>
      </w:r>
      <w:r>
        <w:rPr>
          <w:sz w:val="24"/>
        </w:rPr>
        <w:t>вопросам, предусмотренным</w:t>
      </w:r>
      <w:r>
        <w:rPr>
          <w:spacing w:val="40"/>
          <w:sz w:val="24"/>
        </w:rPr>
        <w:t xml:space="preserve"> </w:t>
      </w:r>
      <w:r>
        <w:rPr>
          <w:sz w:val="24"/>
        </w:rPr>
        <w:t>ч. 2 ст. 53 ТК РФ,</w:t>
      </w:r>
      <w:r>
        <w:rPr>
          <w:spacing w:val="40"/>
          <w:sz w:val="24"/>
        </w:rPr>
        <w:t xml:space="preserve"> </w:t>
      </w:r>
      <w:r>
        <w:rPr>
          <w:sz w:val="24"/>
        </w:rPr>
        <w:t>и по</w:t>
      </w:r>
      <w:r>
        <w:rPr>
          <w:spacing w:val="-2"/>
          <w:sz w:val="24"/>
        </w:rPr>
        <w:t xml:space="preserve"> </w:t>
      </w:r>
      <w:r>
        <w:rPr>
          <w:sz w:val="24"/>
        </w:rPr>
        <w:t>иным вопросам, предусмотренным в настоящем Коллективном договоре;</w:t>
      </w:r>
    </w:p>
    <w:p w14:paraId="43735CB5" w14:textId="77777777" w:rsidR="00193F85" w:rsidRDefault="00174D73">
      <w:pPr>
        <w:pStyle w:val="a5"/>
        <w:numPr>
          <w:ilvl w:val="0"/>
          <w:numId w:val="25"/>
        </w:numPr>
        <w:tabs>
          <w:tab w:val="left" w:pos="852"/>
          <w:tab w:val="left" w:pos="862"/>
        </w:tabs>
        <w:ind w:right="164" w:hanging="360"/>
        <w:jc w:val="left"/>
        <w:rPr>
          <w:sz w:val="24"/>
        </w:rPr>
      </w:pPr>
      <w:r>
        <w:rPr>
          <w:sz w:val="24"/>
        </w:rPr>
        <w:t>обсуждение</w:t>
      </w:r>
      <w:r>
        <w:rPr>
          <w:spacing w:val="30"/>
          <w:sz w:val="24"/>
        </w:rPr>
        <w:t xml:space="preserve"> </w:t>
      </w:r>
      <w:r>
        <w:rPr>
          <w:sz w:val="24"/>
        </w:rPr>
        <w:t>с</w:t>
      </w:r>
      <w:r>
        <w:rPr>
          <w:spacing w:val="30"/>
          <w:sz w:val="24"/>
        </w:rPr>
        <w:t xml:space="preserve"> </w:t>
      </w:r>
      <w:r>
        <w:rPr>
          <w:sz w:val="24"/>
        </w:rPr>
        <w:t>работодателем вопросов</w:t>
      </w:r>
      <w:r>
        <w:rPr>
          <w:spacing w:val="37"/>
          <w:sz w:val="24"/>
        </w:rPr>
        <w:t xml:space="preserve"> </w:t>
      </w:r>
      <w:r>
        <w:rPr>
          <w:sz w:val="24"/>
        </w:rPr>
        <w:t>о работе</w:t>
      </w:r>
      <w:r>
        <w:rPr>
          <w:spacing w:val="39"/>
          <w:sz w:val="24"/>
        </w:rPr>
        <w:t xml:space="preserve"> </w:t>
      </w:r>
      <w:r>
        <w:rPr>
          <w:sz w:val="24"/>
        </w:rPr>
        <w:t>учреждения,</w:t>
      </w:r>
      <w:r>
        <w:rPr>
          <w:spacing w:val="31"/>
          <w:sz w:val="24"/>
        </w:rPr>
        <w:t xml:space="preserve"> </w:t>
      </w:r>
      <w:r>
        <w:rPr>
          <w:sz w:val="24"/>
        </w:rPr>
        <w:t>внесении</w:t>
      </w:r>
      <w:r>
        <w:rPr>
          <w:spacing w:val="33"/>
          <w:sz w:val="24"/>
        </w:rPr>
        <w:t xml:space="preserve"> </w:t>
      </w:r>
      <w:r>
        <w:rPr>
          <w:sz w:val="24"/>
        </w:rPr>
        <w:t>предложений</w:t>
      </w:r>
      <w:r>
        <w:rPr>
          <w:spacing w:val="33"/>
          <w:sz w:val="24"/>
        </w:rPr>
        <w:t xml:space="preserve"> </w:t>
      </w:r>
      <w:r>
        <w:rPr>
          <w:sz w:val="24"/>
        </w:rPr>
        <w:t>по</w:t>
      </w:r>
      <w:r>
        <w:rPr>
          <w:spacing w:val="31"/>
          <w:sz w:val="24"/>
        </w:rPr>
        <w:t xml:space="preserve"> </w:t>
      </w:r>
      <w:r>
        <w:rPr>
          <w:sz w:val="24"/>
        </w:rPr>
        <w:t xml:space="preserve">ее </w:t>
      </w:r>
      <w:r>
        <w:rPr>
          <w:spacing w:val="-2"/>
          <w:sz w:val="24"/>
        </w:rPr>
        <w:t>совершенствованию;</w:t>
      </w:r>
    </w:p>
    <w:p w14:paraId="3BB86EF6" w14:textId="77777777" w:rsidR="00193F85" w:rsidRDefault="00174D73">
      <w:pPr>
        <w:pStyle w:val="a5"/>
        <w:numPr>
          <w:ilvl w:val="0"/>
          <w:numId w:val="25"/>
        </w:numPr>
        <w:tabs>
          <w:tab w:val="left" w:pos="852"/>
        </w:tabs>
        <w:ind w:left="852"/>
        <w:jc w:val="left"/>
        <w:rPr>
          <w:sz w:val="24"/>
        </w:rPr>
      </w:pPr>
      <w:r>
        <w:rPr>
          <w:sz w:val="24"/>
        </w:rPr>
        <w:t>участие</w:t>
      </w:r>
      <w:r>
        <w:rPr>
          <w:spacing w:val="-7"/>
          <w:sz w:val="24"/>
        </w:rPr>
        <w:t xml:space="preserve"> </w:t>
      </w:r>
      <w:r>
        <w:rPr>
          <w:sz w:val="24"/>
        </w:rPr>
        <w:t>в</w:t>
      </w:r>
      <w:r>
        <w:rPr>
          <w:spacing w:val="-2"/>
          <w:sz w:val="24"/>
        </w:rPr>
        <w:t xml:space="preserve"> </w:t>
      </w:r>
      <w:r>
        <w:rPr>
          <w:sz w:val="24"/>
        </w:rPr>
        <w:t>разработке</w:t>
      </w:r>
      <w:r>
        <w:rPr>
          <w:spacing w:val="-4"/>
          <w:sz w:val="24"/>
        </w:rPr>
        <w:t xml:space="preserve"> </w:t>
      </w:r>
      <w:r>
        <w:rPr>
          <w:sz w:val="24"/>
        </w:rPr>
        <w:t>и</w:t>
      </w:r>
      <w:r>
        <w:rPr>
          <w:spacing w:val="-2"/>
          <w:sz w:val="24"/>
        </w:rPr>
        <w:t xml:space="preserve"> </w:t>
      </w:r>
      <w:r>
        <w:rPr>
          <w:sz w:val="24"/>
        </w:rPr>
        <w:t>принятии</w:t>
      </w:r>
      <w:r>
        <w:rPr>
          <w:spacing w:val="-2"/>
          <w:sz w:val="24"/>
        </w:rPr>
        <w:t xml:space="preserve"> </w:t>
      </w:r>
      <w:r>
        <w:rPr>
          <w:sz w:val="24"/>
        </w:rPr>
        <w:t>коллективного</w:t>
      </w:r>
      <w:r>
        <w:rPr>
          <w:spacing w:val="-3"/>
          <w:sz w:val="24"/>
        </w:rPr>
        <w:t xml:space="preserve"> </w:t>
      </w:r>
      <w:r>
        <w:rPr>
          <w:spacing w:val="-2"/>
          <w:sz w:val="24"/>
        </w:rPr>
        <w:t>договора;</w:t>
      </w:r>
    </w:p>
    <w:p w14:paraId="2D8599BA" w14:textId="77777777" w:rsidR="00193F85" w:rsidRDefault="00174D73">
      <w:pPr>
        <w:pStyle w:val="a5"/>
        <w:numPr>
          <w:ilvl w:val="0"/>
          <w:numId w:val="25"/>
        </w:numPr>
        <w:tabs>
          <w:tab w:val="left" w:pos="852"/>
        </w:tabs>
        <w:ind w:left="852"/>
        <w:jc w:val="left"/>
        <w:rPr>
          <w:sz w:val="24"/>
        </w:rPr>
      </w:pPr>
      <w:r>
        <w:rPr>
          <w:sz w:val="24"/>
        </w:rPr>
        <w:t>другие</w:t>
      </w:r>
      <w:r>
        <w:rPr>
          <w:spacing w:val="-10"/>
          <w:sz w:val="24"/>
        </w:rPr>
        <w:t xml:space="preserve"> </w:t>
      </w:r>
      <w:r>
        <w:rPr>
          <w:spacing w:val="-2"/>
          <w:sz w:val="24"/>
        </w:rPr>
        <w:t>формы.</w:t>
      </w:r>
    </w:p>
    <w:p w14:paraId="79673D8C" w14:textId="77777777" w:rsidR="00193F85" w:rsidRDefault="00174D73">
      <w:pPr>
        <w:pStyle w:val="1"/>
        <w:numPr>
          <w:ilvl w:val="0"/>
          <w:numId w:val="28"/>
        </w:numPr>
        <w:tabs>
          <w:tab w:val="left" w:pos="4157"/>
        </w:tabs>
        <w:spacing w:line="273" w:lineRule="exact"/>
        <w:ind w:left="4157" w:hanging="308"/>
        <w:jc w:val="left"/>
      </w:pPr>
      <w:r>
        <w:t>ТРУДОВОЙ</w:t>
      </w:r>
      <w:r>
        <w:rPr>
          <w:spacing w:val="-6"/>
        </w:rPr>
        <w:t xml:space="preserve"> </w:t>
      </w:r>
      <w:r>
        <w:rPr>
          <w:spacing w:val="-2"/>
        </w:rPr>
        <w:t>ДОГОВОР</w:t>
      </w:r>
    </w:p>
    <w:p w14:paraId="08B120EB" w14:textId="77777777" w:rsidR="00193F85" w:rsidRDefault="00174D73">
      <w:pPr>
        <w:pStyle w:val="a5"/>
        <w:numPr>
          <w:ilvl w:val="1"/>
          <w:numId w:val="24"/>
        </w:numPr>
        <w:tabs>
          <w:tab w:val="left" w:pos="562"/>
        </w:tabs>
        <w:spacing w:before="119"/>
        <w:rPr>
          <w:sz w:val="24"/>
        </w:rPr>
      </w:pPr>
      <w:r>
        <w:rPr>
          <w:sz w:val="24"/>
        </w:rPr>
        <w:t>Работодатель</w:t>
      </w:r>
      <w:r>
        <w:rPr>
          <w:spacing w:val="-9"/>
          <w:sz w:val="24"/>
        </w:rPr>
        <w:t xml:space="preserve"> </w:t>
      </w:r>
      <w:r>
        <w:rPr>
          <w:spacing w:val="-2"/>
          <w:sz w:val="24"/>
        </w:rPr>
        <w:t>обязуется:</w:t>
      </w:r>
    </w:p>
    <w:p w14:paraId="0E4890FF" w14:textId="77777777" w:rsidR="00193F85" w:rsidRDefault="00174D73">
      <w:pPr>
        <w:pStyle w:val="a5"/>
        <w:numPr>
          <w:ilvl w:val="2"/>
          <w:numId w:val="24"/>
        </w:numPr>
        <w:tabs>
          <w:tab w:val="left" w:pos="886"/>
        </w:tabs>
        <w:spacing w:before="119"/>
        <w:ind w:right="166" w:firstLine="0"/>
        <w:rPr>
          <w:sz w:val="24"/>
        </w:rPr>
      </w:pPr>
      <w:r>
        <w:rPr>
          <w:sz w:val="24"/>
        </w:rPr>
        <w:t>Оформлять трудовые отношения с работниками, вновь принимаемыми на работу, письменными трудовыми договорами в соответствии со ст. 57, 58,67 ТК РФ.</w:t>
      </w:r>
    </w:p>
    <w:p w14:paraId="10EF2DE7" w14:textId="77777777" w:rsidR="00193F85" w:rsidRDefault="00174D73">
      <w:pPr>
        <w:pStyle w:val="a3"/>
        <w:spacing w:before="118" w:line="242" w:lineRule="auto"/>
        <w:ind w:right="149"/>
      </w:pPr>
      <w:r>
        <w:t>2.1.2 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ТК РФ.</w:t>
      </w:r>
    </w:p>
    <w:p w14:paraId="42C0B14A" w14:textId="77777777" w:rsidR="00193F85" w:rsidRDefault="00174D73">
      <w:pPr>
        <w:pStyle w:val="a5"/>
        <w:numPr>
          <w:ilvl w:val="2"/>
          <w:numId w:val="23"/>
        </w:numPr>
        <w:tabs>
          <w:tab w:val="left" w:pos="821"/>
        </w:tabs>
        <w:spacing w:before="114"/>
        <w:ind w:right="158" w:firstLine="0"/>
        <w:rPr>
          <w:sz w:val="24"/>
        </w:rPr>
      </w:pPr>
      <w:r>
        <w:rPr>
          <w:sz w:val="24"/>
        </w:rPr>
        <w:t>При приеме на работу (до подписания трудового договора) ознакомить работника под роспись</w:t>
      </w:r>
      <w:r>
        <w:rPr>
          <w:spacing w:val="80"/>
          <w:sz w:val="24"/>
        </w:rPr>
        <w:t xml:space="preserve"> </w:t>
      </w:r>
      <w:r>
        <w:rPr>
          <w:sz w:val="24"/>
        </w:rPr>
        <w:t>с</w:t>
      </w:r>
      <w:r>
        <w:rPr>
          <w:spacing w:val="80"/>
          <w:sz w:val="24"/>
        </w:rPr>
        <w:t xml:space="preserve"> </w:t>
      </w:r>
      <w:r>
        <w:rPr>
          <w:sz w:val="24"/>
        </w:rPr>
        <w:t>правилами</w:t>
      </w:r>
      <w:r>
        <w:rPr>
          <w:spacing w:val="80"/>
          <w:sz w:val="24"/>
        </w:rPr>
        <w:t xml:space="preserve"> </w:t>
      </w:r>
      <w:r>
        <w:rPr>
          <w:sz w:val="24"/>
        </w:rPr>
        <w:t>внутреннего</w:t>
      </w:r>
      <w:r>
        <w:rPr>
          <w:spacing w:val="80"/>
          <w:sz w:val="24"/>
        </w:rPr>
        <w:t xml:space="preserve"> </w:t>
      </w:r>
      <w:r>
        <w:rPr>
          <w:sz w:val="24"/>
        </w:rPr>
        <w:t>трудового</w:t>
      </w:r>
      <w:r>
        <w:rPr>
          <w:spacing w:val="80"/>
          <w:sz w:val="24"/>
        </w:rPr>
        <w:t xml:space="preserve"> </w:t>
      </w:r>
      <w:r>
        <w:rPr>
          <w:sz w:val="24"/>
        </w:rPr>
        <w:t>распорядка,</w:t>
      </w:r>
      <w:r>
        <w:rPr>
          <w:spacing w:val="80"/>
          <w:sz w:val="24"/>
        </w:rPr>
        <w:t xml:space="preserve"> </w:t>
      </w:r>
      <w:r>
        <w:rPr>
          <w:sz w:val="24"/>
        </w:rPr>
        <w:t>иными</w:t>
      </w:r>
      <w:r>
        <w:rPr>
          <w:spacing w:val="80"/>
          <w:sz w:val="24"/>
        </w:rPr>
        <w:t xml:space="preserve"> </w:t>
      </w:r>
      <w:r>
        <w:rPr>
          <w:sz w:val="24"/>
        </w:rPr>
        <w:t>локальными</w:t>
      </w:r>
      <w:r>
        <w:rPr>
          <w:spacing w:val="80"/>
          <w:sz w:val="24"/>
        </w:rPr>
        <w:t xml:space="preserve"> </w:t>
      </w:r>
      <w:r>
        <w:rPr>
          <w:sz w:val="24"/>
        </w:rPr>
        <w:t>нормативными</w:t>
      </w:r>
    </w:p>
    <w:p w14:paraId="755E2A76" w14:textId="77777777" w:rsidR="00193F85" w:rsidRDefault="00193F85">
      <w:pPr>
        <w:pStyle w:val="a5"/>
        <w:rPr>
          <w:sz w:val="24"/>
        </w:rPr>
        <w:sectPr w:rsidR="00193F85" w:rsidSect="009E4F3D">
          <w:pgSz w:w="11910" w:h="16840"/>
          <w:pgMar w:top="284" w:right="566" w:bottom="280" w:left="708" w:header="720" w:footer="720" w:gutter="0"/>
          <w:cols w:space="720"/>
        </w:sectPr>
      </w:pPr>
    </w:p>
    <w:p w14:paraId="388FF51E" w14:textId="77777777" w:rsidR="00193F85" w:rsidRDefault="00174D73">
      <w:pPr>
        <w:pStyle w:val="a3"/>
        <w:spacing w:before="61"/>
        <w:ind w:right="163"/>
      </w:pPr>
      <w:r>
        <w:lastRenderedPageBreak/>
        <w:t xml:space="preserve">актами, непосредственно связанными с трудовой деятельностью работника, коллективным </w:t>
      </w:r>
      <w:r>
        <w:rPr>
          <w:spacing w:val="-2"/>
        </w:rPr>
        <w:t>договором.</w:t>
      </w:r>
    </w:p>
    <w:p w14:paraId="05BB4A4E" w14:textId="77777777" w:rsidR="00193F85" w:rsidRDefault="00174D73">
      <w:pPr>
        <w:pStyle w:val="a5"/>
        <w:numPr>
          <w:ilvl w:val="2"/>
          <w:numId w:val="23"/>
        </w:numPr>
        <w:tabs>
          <w:tab w:val="left" w:pos="906"/>
        </w:tabs>
        <w:spacing w:before="118"/>
        <w:ind w:right="151" w:firstLine="0"/>
        <w:rPr>
          <w:sz w:val="24"/>
        </w:rPr>
      </w:pPr>
      <w:r>
        <w:rPr>
          <w:sz w:val="24"/>
        </w:rPr>
        <w:t>Привлечение работников образовательной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w:t>
      </w:r>
      <w:r>
        <w:rPr>
          <w:spacing w:val="-15"/>
          <w:sz w:val="24"/>
        </w:rPr>
        <w:t xml:space="preserve"> </w:t>
      </w:r>
      <w:r>
        <w:rPr>
          <w:sz w:val="24"/>
        </w:rPr>
        <w:t>и</w:t>
      </w:r>
      <w:r>
        <w:rPr>
          <w:spacing w:val="-15"/>
          <w:sz w:val="24"/>
        </w:rPr>
        <w:t xml:space="preserve"> </w:t>
      </w:r>
      <w:r>
        <w:rPr>
          <w:sz w:val="24"/>
        </w:rPr>
        <w:t>с</w:t>
      </w:r>
      <w:r>
        <w:rPr>
          <w:spacing w:val="-15"/>
          <w:sz w:val="24"/>
        </w:rPr>
        <w:t xml:space="preserve"> </w:t>
      </w:r>
      <w:r>
        <w:rPr>
          <w:sz w:val="24"/>
        </w:rPr>
        <w:t>соблюдением</w:t>
      </w:r>
      <w:r>
        <w:rPr>
          <w:spacing w:val="-15"/>
          <w:sz w:val="24"/>
        </w:rPr>
        <w:t xml:space="preserve"> </w:t>
      </w:r>
      <w:r>
        <w:rPr>
          <w:sz w:val="24"/>
        </w:rPr>
        <w:t>статей</w:t>
      </w:r>
      <w:r>
        <w:rPr>
          <w:spacing w:val="-15"/>
          <w:sz w:val="24"/>
        </w:rPr>
        <w:t xml:space="preserve"> </w:t>
      </w:r>
      <w:r>
        <w:rPr>
          <w:sz w:val="24"/>
        </w:rPr>
        <w:t>60,</w:t>
      </w:r>
      <w:r>
        <w:rPr>
          <w:spacing w:val="-16"/>
          <w:sz w:val="24"/>
        </w:rPr>
        <w:t xml:space="preserve"> </w:t>
      </w:r>
      <w:r>
        <w:rPr>
          <w:sz w:val="24"/>
        </w:rPr>
        <w:t>97</w:t>
      </w:r>
      <w:r>
        <w:rPr>
          <w:spacing w:val="-16"/>
          <w:sz w:val="24"/>
        </w:rPr>
        <w:t xml:space="preserve"> </w:t>
      </w:r>
      <w:r>
        <w:rPr>
          <w:sz w:val="24"/>
        </w:rPr>
        <w:t>и</w:t>
      </w:r>
      <w:r>
        <w:rPr>
          <w:spacing w:val="-14"/>
          <w:sz w:val="24"/>
        </w:rPr>
        <w:t xml:space="preserve"> </w:t>
      </w:r>
      <w:r>
        <w:rPr>
          <w:sz w:val="24"/>
        </w:rPr>
        <w:t>99</w:t>
      </w:r>
      <w:r>
        <w:rPr>
          <w:spacing w:val="-14"/>
          <w:sz w:val="24"/>
        </w:rPr>
        <w:t xml:space="preserve"> </w:t>
      </w:r>
      <w:r>
        <w:rPr>
          <w:sz w:val="24"/>
        </w:rPr>
        <w:t>ТК</w:t>
      </w:r>
      <w:r>
        <w:rPr>
          <w:spacing w:val="-15"/>
          <w:sz w:val="24"/>
        </w:rPr>
        <w:t xml:space="preserve"> </w:t>
      </w:r>
      <w:r>
        <w:rPr>
          <w:sz w:val="24"/>
        </w:rPr>
        <w:t>РФ.</w:t>
      </w:r>
    </w:p>
    <w:p w14:paraId="7D1E53F8" w14:textId="77777777" w:rsidR="00193F85" w:rsidRDefault="00174D73">
      <w:pPr>
        <w:pStyle w:val="a5"/>
        <w:numPr>
          <w:ilvl w:val="2"/>
          <w:numId w:val="23"/>
        </w:numPr>
        <w:tabs>
          <w:tab w:val="left" w:pos="846"/>
        </w:tabs>
        <w:spacing w:before="122"/>
        <w:ind w:right="150" w:firstLine="0"/>
        <w:rPr>
          <w:sz w:val="24"/>
        </w:rPr>
      </w:pPr>
      <w:r>
        <w:rPr>
          <w:sz w:val="24"/>
        </w:rPr>
        <w:t>Работодатель руководствуется</w:t>
      </w:r>
      <w:r>
        <w:rPr>
          <w:spacing w:val="40"/>
          <w:sz w:val="24"/>
        </w:rPr>
        <w:t xml:space="preserve"> </w:t>
      </w:r>
      <w:r>
        <w:rPr>
          <w:sz w:val="24"/>
        </w:rPr>
        <w:t>Единым квалификационным справочником должностей руководителей, специалистов и служащих, утвержденным приказом Минздравсоцразвития РФ от 26.08.2010г. № 761-н, содержащим, в том числе, квалификационные характеристики должностей работников образования, а также руководителей и специалистов высшего и дополнительного профессионального образования, здравоохранения и культуры, в которых предусматриваются должностные обязанности работников, требования к знаниям, профессиональной подготовке и уровню квалификации, необходимые для осуществления соответствующей профессиональной деятельности; учитывает профессиональные стандарты в случаях, предусмотренных частью первой статьи 195.3 ТК РФ.</w:t>
      </w:r>
    </w:p>
    <w:p w14:paraId="0F8855CC" w14:textId="77777777" w:rsidR="00193F85" w:rsidRDefault="00174D73">
      <w:pPr>
        <w:pStyle w:val="a5"/>
        <w:numPr>
          <w:ilvl w:val="2"/>
          <w:numId w:val="23"/>
        </w:numPr>
        <w:tabs>
          <w:tab w:val="left" w:pos="786"/>
        </w:tabs>
        <w:spacing w:before="122"/>
        <w:ind w:right="148" w:firstLine="0"/>
        <w:rPr>
          <w:sz w:val="24"/>
        </w:rPr>
      </w:pPr>
      <w:r>
        <w:rPr>
          <w:sz w:val="24"/>
        </w:rPr>
        <w:t>В соответствии с Приказом Министерства просвещения РФ № 196 от 9 ноября 2018 года организации, осуществляющие образовательную деятельность,</w:t>
      </w:r>
      <w:r>
        <w:rPr>
          <w:spacing w:val="40"/>
          <w:sz w:val="24"/>
        </w:rPr>
        <w:t xml:space="preserve"> </w:t>
      </w:r>
      <w:r>
        <w:rPr>
          <w:sz w:val="24"/>
        </w:rPr>
        <w:t>вправе привлекать к реализации дополнительных общеобразовательных программ лиц, получающих высшее или среднее профессиональное образование в рамках укрупненных групп направлений подготовки высшего образования и специальностей среднего профессионального образования «Образование и педагогические</w:t>
      </w:r>
      <w:r>
        <w:rPr>
          <w:spacing w:val="-5"/>
          <w:sz w:val="24"/>
        </w:rPr>
        <w:t xml:space="preserve"> </w:t>
      </w:r>
      <w:r>
        <w:rPr>
          <w:sz w:val="24"/>
        </w:rPr>
        <w:t>науки»</w:t>
      </w:r>
      <w:r>
        <w:rPr>
          <w:spacing w:val="-9"/>
          <w:sz w:val="24"/>
        </w:rPr>
        <w:t xml:space="preserve"> </w:t>
      </w:r>
      <w:r>
        <w:rPr>
          <w:sz w:val="24"/>
        </w:rPr>
        <w:t>в</w:t>
      </w:r>
      <w:r>
        <w:rPr>
          <w:spacing w:val="-2"/>
          <w:sz w:val="24"/>
        </w:rPr>
        <w:t xml:space="preserve"> </w:t>
      </w:r>
      <w:r>
        <w:rPr>
          <w:sz w:val="24"/>
        </w:rPr>
        <w:t>случае</w:t>
      </w:r>
      <w:r>
        <w:rPr>
          <w:spacing w:val="-5"/>
          <w:sz w:val="24"/>
        </w:rPr>
        <w:t xml:space="preserve"> </w:t>
      </w:r>
      <w:r>
        <w:rPr>
          <w:sz w:val="24"/>
        </w:rPr>
        <w:t>рекомендации</w:t>
      </w:r>
      <w:r>
        <w:rPr>
          <w:spacing w:val="-2"/>
          <w:sz w:val="24"/>
        </w:rPr>
        <w:t xml:space="preserve"> </w:t>
      </w:r>
      <w:r>
        <w:rPr>
          <w:sz w:val="24"/>
        </w:rPr>
        <w:t>аттестационной</w:t>
      </w:r>
      <w:r>
        <w:rPr>
          <w:spacing w:val="-2"/>
          <w:sz w:val="24"/>
        </w:rPr>
        <w:t xml:space="preserve"> </w:t>
      </w:r>
      <w:r>
        <w:rPr>
          <w:sz w:val="24"/>
        </w:rPr>
        <w:t>комиссии</w:t>
      </w:r>
      <w:r>
        <w:rPr>
          <w:spacing w:val="-2"/>
          <w:sz w:val="24"/>
        </w:rPr>
        <w:t xml:space="preserve"> </w:t>
      </w:r>
      <w:r>
        <w:rPr>
          <w:sz w:val="24"/>
        </w:rPr>
        <w:t>и</w:t>
      </w:r>
      <w:r>
        <w:rPr>
          <w:spacing w:val="-2"/>
          <w:sz w:val="24"/>
        </w:rPr>
        <w:t xml:space="preserve"> </w:t>
      </w:r>
      <w:r>
        <w:rPr>
          <w:sz w:val="24"/>
        </w:rPr>
        <w:t>соблюдения</w:t>
      </w:r>
      <w:r>
        <w:rPr>
          <w:spacing w:val="-3"/>
          <w:sz w:val="24"/>
        </w:rPr>
        <w:t xml:space="preserve"> </w:t>
      </w:r>
      <w:r>
        <w:rPr>
          <w:sz w:val="24"/>
        </w:rPr>
        <w:t>требований, предусмотренных квалификационными справочниками (п. 9 раздела «Общие положения» Единого квалификационного справочника должностей руководителей, специалистов и служащих (Приказ Минздравсоцразвития</w:t>
      </w:r>
      <w:r>
        <w:rPr>
          <w:spacing w:val="40"/>
          <w:sz w:val="24"/>
        </w:rPr>
        <w:t xml:space="preserve"> </w:t>
      </w:r>
      <w:r>
        <w:rPr>
          <w:sz w:val="24"/>
        </w:rPr>
        <w:t>РФ</w:t>
      </w:r>
      <w:r>
        <w:rPr>
          <w:spacing w:val="40"/>
          <w:sz w:val="24"/>
        </w:rPr>
        <w:t xml:space="preserve"> </w:t>
      </w:r>
      <w:r>
        <w:rPr>
          <w:sz w:val="24"/>
        </w:rPr>
        <w:t>от</w:t>
      </w:r>
      <w:r>
        <w:rPr>
          <w:spacing w:val="40"/>
          <w:sz w:val="24"/>
        </w:rPr>
        <w:t xml:space="preserve"> </w:t>
      </w:r>
      <w:r>
        <w:rPr>
          <w:sz w:val="24"/>
        </w:rPr>
        <w:t>№761-н</w:t>
      </w:r>
      <w:r>
        <w:rPr>
          <w:spacing w:val="64"/>
          <w:sz w:val="24"/>
        </w:rPr>
        <w:t xml:space="preserve"> </w:t>
      </w:r>
      <w:r>
        <w:rPr>
          <w:sz w:val="24"/>
        </w:rPr>
        <w:t>от</w:t>
      </w:r>
      <w:r>
        <w:rPr>
          <w:spacing w:val="40"/>
          <w:sz w:val="24"/>
        </w:rPr>
        <w:t xml:space="preserve"> </w:t>
      </w:r>
      <w:r>
        <w:rPr>
          <w:sz w:val="24"/>
        </w:rPr>
        <w:t>26.08.2010г.</w:t>
      </w:r>
      <w:r>
        <w:rPr>
          <w:spacing w:val="40"/>
          <w:sz w:val="24"/>
        </w:rPr>
        <w:t xml:space="preserve"> </w:t>
      </w:r>
      <w:r>
        <w:rPr>
          <w:sz w:val="24"/>
        </w:rPr>
        <w:t>№761-н</w:t>
      </w:r>
      <w:r>
        <w:rPr>
          <w:spacing w:val="40"/>
          <w:sz w:val="24"/>
        </w:rPr>
        <w:t xml:space="preserve">  </w:t>
      </w:r>
      <w:r>
        <w:rPr>
          <w:sz w:val="24"/>
        </w:rPr>
        <w:t>с</w:t>
      </w:r>
      <w:r>
        <w:rPr>
          <w:spacing w:val="40"/>
          <w:sz w:val="24"/>
        </w:rPr>
        <w:t xml:space="preserve"> </w:t>
      </w:r>
      <w:r>
        <w:rPr>
          <w:sz w:val="24"/>
        </w:rPr>
        <w:t>изменениями</w:t>
      </w:r>
      <w:r>
        <w:rPr>
          <w:spacing w:val="59"/>
          <w:sz w:val="24"/>
        </w:rPr>
        <w:t xml:space="preserve"> </w:t>
      </w:r>
      <w:r>
        <w:rPr>
          <w:sz w:val="24"/>
        </w:rPr>
        <w:t>и</w:t>
      </w:r>
      <w:r>
        <w:rPr>
          <w:spacing w:val="59"/>
          <w:sz w:val="24"/>
        </w:rPr>
        <w:t xml:space="preserve"> </w:t>
      </w:r>
      <w:r>
        <w:rPr>
          <w:sz w:val="24"/>
        </w:rPr>
        <w:t>дополнениям).</w:t>
      </w:r>
    </w:p>
    <w:p w14:paraId="7C501A98" w14:textId="77777777" w:rsidR="00193F85" w:rsidRDefault="00174D73">
      <w:pPr>
        <w:pStyle w:val="a3"/>
        <w:spacing w:before="2"/>
        <w:ind w:right="145"/>
      </w:pPr>
      <w:r>
        <w:t>«Лица,</w:t>
      </w:r>
      <w:r>
        <w:rPr>
          <w:spacing w:val="-1"/>
        </w:rPr>
        <w:t xml:space="preserve"> </w:t>
      </w:r>
      <w:r>
        <w:t>не</w:t>
      </w:r>
      <w:r>
        <w:rPr>
          <w:spacing w:val="-3"/>
        </w:rPr>
        <w:t xml:space="preserve"> </w:t>
      </w:r>
      <w:r>
        <w:t>имеющие</w:t>
      </w:r>
      <w:r>
        <w:rPr>
          <w:spacing w:val="-3"/>
        </w:rPr>
        <w:t xml:space="preserve"> </w:t>
      </w:r>
      <w:r>
        <w:t>соответствующего</w:t>
      </w:r>
      <w:r>
        <w:rPr>
          <w:spacing w:val="-2"/>
        </w:rPr>
        <w:t xml:space="preserve"> </w:t>
      </w:r>
      <w:r>
        <w:t>документа</w:t>
      </w:r>
      <w:r>
        <w:rPr>
          <w:spacing w:val="-3"/>
        </w:rPr>
        <w:t xml:space="preserve"> </w:t>
      </w:r>
      <w:r>
        <w:t>об образовании и (или)</w:t>
      </w:r>
      <w:r>
        <w:rPr>
          <w:spacing w:val="-1"/>
        </w:rPr>
        <w:t xml:space="preserve"> </w:t>
      </w:r>
      <w:r>
        <w:t>о</w:t>
      </w:r>
      <w:r>
        <w:rPr>
          <w:spacing w:val="-6"/>
        </w:rPr>
        <w:t xml:space="preserve"> </w:t>
      </w:r>
      <w:r>
        <w:t>квалификации (ст.84</w:t>
      </w:r>
      <w:r>
        <w:rPr>
          <w:spacing w:val="-1"/>
        </w:rPr>
        <w:t xml:space="preserve"> </w:t>
      </w:r>
      <w:r>
        <w:t>ТК РФ), специальной подготовки или стажа работы, установленных в разделе «Требования к квалификации», но обладающие достаточным практическим опытом и компетентностью, выполняющие качественно и в полном объеме возложенные на них должностные обязанности, могут быть приняты на работу с испытательным сроком, по истечении которого аттестационная комиссия образовательной организации дает рекомендацию Работодателю о возможности назначения работника в порядке исключения на соответствующую должность так же, как и лиц, имеющих специальную подготовку и стаж работы».</w:t>
      </w:r>
    </w:p>
    <w:p w14:paraId="28192EDC" w14:textId="77777777" w:rsidR="00193F85" w:rsidRDefault="00174D73">
      <w:pPr>
        <w:pStyle w:val="a5"/>
        <w:numPr>
          <w:ilvl w:val="2"/>
          <w:numId w:val="23"/>
        </w:numPr>
        <w:tabs>
          <w:tab w:val="left" w:pos="846"/>
        </w:tabs>
        <w:spacing w:before="197" w:line="242" w:lineRule="auto"/>
        <w:ind w:right="160" w:firstLine="0"/>
        <w:rPr>
          <w:sz w:val="24"/>
        </w:rPr>
      </w:pPr>
      <w:r>
        <w:rPr>
          <w:sz w:val="24"/>
        </w:rPr>
        <w:t xml:space="preserve">Работодатель, помимо оснований, предусмотренных ст. 70 ТК РФ, не устанавливает испытание при приеме на работу педагогическим работникам, имеющим квалификационную </w:t>
      </w:r>
      <w:r>
        <w:rPr>
          <w:spacing w:val="-2"/>
          <w:sz w:val="24"/>
        </w:rPr>
        <w:t>категорию.</w:t>
      </w:r>
    </w:p>
    <w:p w14:paraId="6927684A" w14:textId="77777777" w:rsidR="00193F85" w:rsidRDefault="00174D73">
      <w:pPr>
        <w:pStyle w:val="a5"/>
        <w:numPr>
          <w:ilvl w:val="2"/>
          <w:numId w:val="23"/>
        </w:numPr>
        <w:tabs>
          <w:tab w:val="left" w:pos="851"/>
        </w:tabs>
        <w:spacing w:before="115"/>
        <w:ind w:right="154" w:firstLine="0"/>
        <w:rPr>
          <w:sz w:val="24"/>
        </w:rPr>
      </w:pPr>
      <w:r>
        <w:rPr>
          <w:sz w:val="24"/>
        </w:rPr>
        <w:t>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учреждения, и не могут ухудшать положение работников по сравнению с действующим трудовым законодательством, а также отраслевым тарифным, региональным, территориальным соглашениями, настоящим коллективным договором.</w:t>
      </w:r>
    </w:p>
    <w:p w14:paraId="27D8CBD5" w14:textId="77777777" w:rsidR="00193F85" w:rsidRDefault="00174D73">
      <w:pPr>
        <w:pStyle w:val="a5"/>
        <w:numPr>
          <w:ilvl w:val="2"/>
          <w:numId w:val="23"/>
        </w:numPr>
        <w:tabs>
          <w:tab w:val="left" w:pos="816"/>
        </w:tabs>
        <w:spacing w:before="120"/>
        <w:ind w:right="155" w:firstLine="0"/>
        <w:rPr>
          <w:sz w:val="24"/>
        </w:rPr>
      </w:pPr>
      <w:r>
        <w:rPr>
          <w:sz w:val="24"/>
        </w:rPr>
        <w:t>Трудовой договор заключается с работником в письменной форме в двух экземплярах, каждый из которых подписывается работодателем и работником. Трудовой договор является основанием для издания приказа о приеме на работу.</w:t>
      </w:r>
    </w:p>
    <w:p w14:paraId="431061E7" w14:textId="77777777" w:rsidR="00193F85" w:rsidRDefault="00174D73">
      <w:pPr>
        <w:pStyle w:val="a3"/>
        <w:ind w:left="0"/>
        <w:jc w:val="left"/>
        <w:rPr>
          <w:sz w:val="8"/>
        </w:rPr>
      </w:pPr>
      <w:r>
        <w:rPr>
          <w:noProof/>
          <w:sz w:val="8"/>
          <w:lang w:eastAsia="ru-RU"/>
        </w:rPr>
        <mc:AlternateContent>
          <mc:Choice Requires="wps">
            <w:drawing>
              <wp:anchor distT="0" distB="0" distL="0" distR="0" simplePos="0" relativeHeight="487587840" behindDoc="1" locked="0" layoutInCell="1" allowOverlap="1" wp14:anchorId="33A40155" wp14:editId="3C7290EE">
                <wp:simplePos x="0" y="0"/>
                <wp:positionH relativeFrom="page">
                  <wp:posOffset>521017</wp:posOffset>
                </wp:positionH>
                <wp:positionV relativeFrom="paragraph">
                  <wp:posOffset>73655</wp:posOffset>
                </wp:positionV>
                <wp:extent cx="6603365" cy="1654810"/>
                <wp:effectExtent l="0" t="0" r="0" b="0"/>
                <wp:wrapTopAndBottom/>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03365" cy="1654810"/>
                        </a:xfrm>
                        <a:prstGeom prst="rect">
                          <a:avLst/>
                        </a:prstGeom>
                        <a:noFill/>
                      </wps:spPr>
                      <wps:txbx>
                        <w:txbxContent>
                          <w:p w14:paraId="06EA76B3" w14:textId="77777777" w:rsidR="00D80FA9" w:rsidRPr="00384B0B" w:rsidRDefault="00D80FA9">
                            <w:pPr>
                              <w:pStyle w:val="a3"/>
                              <w:numPr>
                                <w:ilvl w:val="2"/>
                                <w:numId w:val="22"/>
                              </w:numPr>
                              <w:tabs>
                                <w:tab w:val="left" w:pos="839"/>
                              </w:tabs>
                              <w:spacing w:before="1"/>
                              <w:ind w:right="29" w:firstLine="0"/>
                              <w:rPr>
                                <w:color w:val="000000"/>
                              </w:rPr>
                            </w:pPr>
                            <w:r w:rsidRPr="00384B0B">
                              <w:rPr>
                                <w:color w:val="000000"/>
                              </w:rPr>
                              <w:t>Трудовой договор с работником, как правило, заключается на неопределенный срок. Срочный трудовой договор может заключаться по</w:t>
                            </w:r>
                            <w:r w:rsidRPr="00384B0B">
                              <w:rPr>
                                <w:color w:val="000000"/>
                                <w:spacing w:val="-2"/>
                              </w:rPr>
                              <w:t xml:space="preserve"> </w:t>
                            </w:r>
                            <w:r w:rsidRPr="00384B0B">
                              <w:rPr>
                                <w:color w:val="000000"/>
                              </w:rPr>
                              <w:t>инициативе работодателя либо</w:t>
                            </w:r>
                            <w:r w:rsidRPr="00384B0B">
                              <w:rPr>
                                <w:color w:val="000000"/>
                                <w:spacing w:val="-2"/>
                              </w:rPr>
                              <w:t xml:space="preserve"> </w:t>
                            </w:r>
                            <w:r w:rsidRPr="00384B0B">
                              <w:rPr>
                                <w:color w:val="000000"/>
                              </w:rPr>
                              <w:t>работника только в случаях, предусмотренных ст. 59 ТК РФ либо иными федеральными законами, если трудовые отношения не могут быть установлены на неопределенный срок с учетом характера предстоящей работы или условий ее выполнения.</w:t>
                            </w:r>
                          </w:p>
                          <w:p w14:paraId="6BD8597C" w14:textId="77777777" w:rsidR="00D80FA9" w:rsidRPr="00384B0B" w:rsidRDefault="00D80FA9">
                            <w:pPr>
                              <w:pStyle w:val="a3"/>
                              <w:numPr>
                                <w:ilvl w:val="2"/>
                                <w:numId w:val="22"/>
                              </w:numPr>
                              <w:tabs>
                                <w:tab w:val="left" w:pos="915"/>
                              </w:tabs>
                              <w:spacing w:before="120"/>
                              <w:ind w:right="40" w:firstLine="0"/>
                              <w:rPr>
                                <w:color w:val="000000"/>
                              </w:rPr>
                            </w:pPr>
                            <w:r w:rsidRPr="00384B0B">
                              <w:rPr>
                                <w:color w:val="000000"/>
                              </w:rPr>
                              <w:t>В трудовом договоре оговариваются существенные условия трудового договора, предусмотренные ст. 57 ТК РФ, в том числе объем учебной нагрузки, режим и продолжительность рабочего времени, льготы, компенсации и др. Условия трудового договора могут быть изменены только по соглашению сторон и в письменной форме (ст. 72 ТК РФ).</w:t>
                            </w:r>
                          </w:p>
                        </w:txbxContent>
                      </wps:txbx>
                      <wps:bodyPr wrap="square" lIns="0" tIns="0" rIns="0" bIns="0" rtlCol="0">
                        <a:noAutofit/>
                      </wps:bodyPr>
                    </wps:wsp>
                  </a:graphicData>
                </a:graphic>
              </wp:anchor>
            </w:drawing>
          </mc:Choice>
          <mc:Fallback>
            <w:pict>
              <v:shapetype w14:anchorId="33A40155" id="_x0000_t202" coordsize="21600,21600" o:spt="202" path="m,l,21600r21600,l21600,xe">
                <v:stroke joinstyle="miter"/>
                <v:path gradientshapeok="t" o:connecttype="rect"/>
              </v:shapetype>
              <v:shape id="Textbox 1" o:spid="_x0000_s1026" type="#_x0000_t202" style="position:absolute;margin-left:41pt;margin-top:5.8pt;width:519.95pt;height:130.3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" filled="f" stroked="f">
                <v:textbox inset="0,0,0,0">
                  <w:txbxContent>
                    <w:p w14:paraId="06EA76B3" w14:textId="77777777" w:rsidR="00D80FA9" w:rsidRPr="00384B0B" w:rsidRDefault="00D80FA9">
                      <w:pPr>
                        <w:pStyle w:val="a3"/>
                        <w:numPr>
                          <w:ilvl w:val="2"/>
                          <w:numId w:val="22"/>
                        </w:numPr>
                        <w:tabs>
                          <w:tab w:val="left" w:pos="839"/>
                        </w:tabs>
                        <w:spacing w:before="1"/>
                        <w:ind w:right="29" w:firstLine="0"/>
                        <w:rPr>
                          <w:color w:val="000000"/>
                        </w:rPr>
                      </w:pPr>
                      <w:r w:rsidRPr="00384B0B">
                        <w:rPr>
                          <w:color w:val="000000"/>
                        </w:rPr>
                        <w:t>Трудовой договор с работником, как правило, заключается на неопределенный срок. Срочный трудовой договор может заключаться по</w:t>
                      </w:r>
                      <w:r w:rsidRPr="00384B0B">
                        <w:rPr>
                          <w:color w:val="000000"/>
                          <w:spacing w:val="-2"/>
                        </w:rPr>
                        <w:t xml:space="preserve"> </w:t>
                      </w:r>
                      <w:r w:rsidRPr="00384B0B">
                        <w:rPr>
                          <w:color w:val="000000"/>
                        </w:rPr>
                        <w:t>инициативе работодателя либо</w:t>
                      </w:r>
                      <w:r w:rsidRPr="00384B0B">
                        <w:rPr>
                          <w:color w:val="000000"/>
                          <w:spacing w:val="-2"/>
                        </w:rPr>
                        <w:t xml:space="preserve"> </w:t>
                      </w:r>
                      <w:r w:rsidRPr="00384B0B">
                        <w:rPr>
                          <w:color w:val="000000"/>
                        </w:rPr>
                        <w:t>работника только в случаях, предусмотренных ст. 59 ТК РФ либо иными федеральными законами, если трудовые отношения не могут быть установлены на неопределенный срок с учетом характера предстоящей работы или условий ее выполнения.</w:t>
                      </w:r>
                    </w:p>
                    <w:p w14:paraId="6BD8597C" w14:textId="77777777" w:rsidR="00D80FA9" w:rsidRPr="00384B0B" w:rsidRDefault="00D80FA9">
                      <w:pPr>
                        <w:pStyle w:val="a3"/>
                        <w:numPr>
                          <w:ilvl w:val="2"/>
                          <w:numId w:val="22"/>
                        </w:numPr>
                        <w:tabs>
                          <w:tab w:val="left" w:pos="915"/>
                        </w:tabs>
                        <w:spacing w:before="120"/>
                        <w:ind w:right="40" w:firstLine="0"/>
                        <w:rPr>
                          <w:color w:val="000000"/>
                        </w:rPr>
                      </w:pPr>
                      <w:r w:rsidRPr="00384B0B">
                        <w:rPr>
                          <w:color w:val="000000"/>
                        </w:rPr>
                        <w:t>В трудовом договоре оговариваются существенные условия трудового договора, предусмотренные ст. 57 ТК РФ, в том числе объем учебной нагрузки, режим и продолжительность рабочего времени, льготы, компенсации и др. Условия трудового договора могут быть изменены только по соглашению сторон и в письменной форме (ст. 72 ТК РФ).</w:t>
                      </w:r>
                    </w:p>
                  </w:txbxContent>
                </v:textbox>
                <w10:wrap type="topAndBottom" anchorx="page"/>
              </v:shape>
            </w:pict>
          </mc:Fallback>
        </mc:AlternateContent>
      </w:r>
    </w:p>
    <w:p w14:paraId="6688A53F" w14:textId="77777777" w:rsidR="00193F85" w:rsidRDefault="00193F85">
      <w:pPr>
        <w:pStyle w:val="a3"/>
        <w:jc w:val="left"/>
        <w:rPr>
          <w:sz w:val="8"/>
        </w:rPr>
        <w:sectPr w:rsidR="00193F85">
          <w:pgSz w:w="11910" w:h="16840"/>
          <w:pgMar w:top="660" w:right="566" w:bottom="280" w:left="708" w:header="720" w:footer="720" w:gutter="0"/>
          <w:cols w:space="720"/>
        </w:sectPr>
      </w:pPr>
    </w:p>
    <w:p w14:paraId="233842EC" w14:textId="77777777" w:rsidR="00193F85" w:rsidRDefault="00174D73">
      <w:pPr>
        <w:pStyle w:val="a5"/>
        <w:numPr>
          <w:ilvl w:val="2"/>
          <w:numId w:val="21"/>
        </w:numPr>
        <w:tabs>
          <w:tab w:val="left" w:pos="1086"/>
        </w:tabs>
        <w:spacing w:before="61"/>
        <w:ind w:right="160" w:firstLine="0"/>
        <w:rPr>
          <w:sz w:val="24"/>
        </w:rPr>
      </w:pPr>
      <w:r>
        <w:rPr>
          <w:sz w:val="24"/>
        </w:rPr>
        <w:lastRenderedPageBreak/>
        <w:t>При приеме на работу педагогических работников, имеющих действующую квалификационную категорию, испытательный срок не устанавливается.</w:t>
      </w:r>
    </w:p>
    <w:p w14:paraId="406C13D4" w14:textId="77777777" w:rsidR="00193F85" w:rsidRPr="00B84736" w:rsidRDefault="00174D73">
      <w:pPr>
        <w:pStyle w:val="a5"/>
        <w:numPr>
          <w:ilvl w:val="2"/>
          <w:numId w:val="21"/>
        </w:numPr>
        <w:tabs>
          <w:tab w:val="left" w:pos="1071"/>
        </w:tabs>
        <w:spacing w:before="118"/>
        <w:ind w:right="150" w:firstLine="0"/>
        <w:rPr>
          <w:sz w:val="24"/>
        </w:rPr>
      </w:pPr>
      <w:r>
        <w:rPr>
          <w:sz w:val="24"/>
        </w:rPr>
        <w:t xml:space="preserve">Объем учебной нагрузки (педагогической работы) педагогическим работникам устанавливается работодателем исходя из количества часов по учебному плану, программам, </w:t>
      </w:r>
      <w:r w:rsidRPr="00B84736">
        <w:rPr>
          <w:sz w:val="24"/>
        </w:rPr>
        <w:t xml:space="preserve">обеспеченности кадрами, других конкретных условий в данном учреждении с учетом мнения (по </w:t>
      </w:r>
      <w:r w:rsidRPr="00B84736">
        <w:rPr>
          <w:color w:val="000000"/>
          <w:sz w:val="24"/>
        </w:rPr>
        <w:t>согласованию) профкома. Объем учебной нагрузки педагогического работника оговаривается в трудовом договоре и может быть изменен сторонами только с письменного согласия работника. Учебная нагрузка на новый учебный год учителей и других работников, ведущих преподавательскую работу помимо основной работы,</w:t>
      </w:r>
      <w:r w:rsidRPr="00B84736">
        <w:rPr>
          <w:color w:val="000000"/>
          <w:spacing w:val="29"/>
          <w:sz w:val="24"/>
        </w:rPr>
        <w:t xml:space="preserve"> </w:t>
      </w:r>
      <w:r w:rsidRPr="00B84736">
        <w:rPr>
          <w:color w:val="000000"/>
          <w:sz w:val="24"/>
        </w:rPr>
        <w:t>устанавливается руководителем учреждения</w:t>
      </w:r>
      <w:r w:rsidRPr="00B84736">
        <w:rPr>
          <w:color w:val="000000"/>
          <w:spacing w:val="40"/>
          <w:sz w:val="24"/>
        </w:rPr>
        <w:t xml:space="preserve"> </w:t>
      </w:r>
      <w:r w:rsidRPr="00B84736">
        <w:rPr>
          <w:color w:val="000000"/>
          <w:sz w:val="24"/>
        </w:rPr>
        <w:t>с учетом мнения (по согласию) профкома. Эта работа завершается до окончания учебного года и ухода работников в отпуск для определения классов и учебной нагрузки в новом учебном году. Работодатель должен ознакомить педагогических работников до ухода в очередной отпуск с их учебной нагрузкой на новый учебный год в письменном виде.</w:t>
      </w:r>
    </w:p>
    <w:p w14:paraId="0D41796C" w14:textId="77777777" w:rsidR="00193F85" w:rsidRDefault="00174D73">
      <w:pPr>
        <w:pStyle w:val="a3"/>
        <w:spacing w:before="8"/>
        <w:ind w:left="0"/>
        <w:jc w:val="left"/>
        <w:rPr>
          <w:sz w:val="8"/>
        </w:rPr>
      </w:pPr>
      <w:r>
        <w:rPr>
          <w:noProof/>
          <w:sz w:val="8"/>
          <w:lang w:eastAsia="ru-RU"/>
        </w:rPr>
        <mc:AlternateContent>
          <mc:Choice Requires="wps">
            <w:drawing>
              <wp:anchor distT="0" distB="0" distL="0" distR="0" simplePos="0" relativeHeight="487588352" behindDoc="1" locked="0" layoutInCell="1" allowOverlap="1" wp14:anchorId="1CFDA541" wp14:editId="27267B95">
                <wp:simplePos x="0" y="0"/>
                <wp:positionH relativeFrom="page">
                  <wp:posOffset>521017</wp:posOffset>
                </wp:positionH>
                <wp:positionV relativeFrom="paragraph">
                  <wp:posOffset>79314</wp:posOffset>
                </wp:positionV>
                <wp:extent cx="6603365" cy="1750060"/>
                <wp:effectExtent l="0" t="0" r="0" b="0"/>
                <wp:wrapTopAndBottom/>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03365" cy="1750060"/>
                        </a:xfrm>
                        <a:prstGeom prst="rect">
                          <a:avLst/>
                        </a:prstGeom>
                        <a:noFill/>
                      </wps:spPr>
                      <wps:txbx>
                        <w:txbxContent>
                          <w:p w14:paraId="73BEE54E" w14:textId="77777777" w:rsidR="00D80FA9" w:rsidRDefault="00D80FA9">
                            <w:pPr>
                              <w:pStyle w:val="a3"/>
                              <w:ind w:left="30" w:right="30"/>
                              <w:rPr>
                                <w:color w:val="000000"/>
                              </w:rPr>
                            </w:pPr>
                            <w:r>
                              <w:rPr>
                                <w:color w:val="000000"/>
                              </w:rPr>
                              <w:t xml:space="preserve">2.1.14. При установлении учителям, для которых данное учреждение является местом основной работы, учебной нагрузки на новый учебный год, как правило, сохраняется ее объем и преемственность преподавания предметов в классах. Объем учебной нагрузки, установленный учителям в начале учебного года, не может быть уменьшен по инициативе администрации в текущем учебном году, а также при установлении ее на следующий </w:t>
                            </w:r>
                            <w:r w:rsidRPr="00B84736">
                              <w:rPr>
                                <w:color w:val="FFFFFF" w:themeColor="background1"/>
                                <w14:textFill>
                                  <w14:noFill/>
                                </w14:textFill>
                              </w:rPr>
                              <w:t>учебный</w:t>
                            </w:r>
                            <w:r>
                              <w:rPr>
                                <w:color w:val="000000"/>
                              </w:rPr>
                              <w:t xml:space="preserve"> год, за исключением уменьшения количества часов по учебным планам и программам, сокращения количества классов.</w:t>
                            </w:r>
                            <w:r>
                              <w:rPr>
                                <w:color w:val="000000"/>
                                <w:spacing w:val="40"/>
                              </w:rPr>
                              <w:t xml:space="preserve"> </w:t>
                            </w:r>
                            <w:r>
                              <w:rPr>
                                <w:color w:val="000000"/>
                              </w:rPr>
                              <w:t>В зависимости от количества часов, предусмотренных учебным планом, учебная нагрузка учителей может быть разной в первом и втором учебных полугодиях. Объем учебной нагрузки учителей больше или меньше нормы часов за ставку заработной платы устанавливается только с их письменного согласия.</w:t>
                            </w:r>
                          </w:p>
                        </w:txbxContent>
                      </wps:txbx>
                      <wps:bodyPr wrap="square" lIns="0" tIns="0" rIns="0" bIns="0" rtlCol="0">
                        <a:noAutofit/>
                      </wps:bodyPr>
                    </wps:wsp>
                  </a:graphicData>
                </a:graphic>
              </wp:anchor>
            </w:drawing>
          </mc:Choice>
          <mc:Fallback>
            <w:pict>
              <v:shape w14:anchorId="1CFDA541" id="Textbox 2" o:spid="_x0000_s1027" type="#_x0000_t202" style="position:absolute;margin-left:41pt;margin-top:6.25pt;width:519.95pt;height:137.8pt;z-index:-15728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" filled="f" stroked="f">
                <v:textbox inset="0,0,0,0">
                  <w:txbxContent>
                    <w:p w14:paraId="73BEE54E" w14:textId="77777777" w:rsidR="00D80FA9" w:rsidRDefault="00D80FA9">
                      <w:pPr>
                        <w:pStyle w:val="a3"/>
                        <w:ind w:left="30" w:right="30"/>
                        <w:rPr>
                          <w:color w:val="000000"/>
                        </w:rPr>
                      </w:pPr>
                      <w:r>
                        <w:rPr>
                          <w:color w:val="000000"/>
                        </w:rPr>
                        <w:t xml:space="preserve">2.1.14. При установлении учителям, для которых данное учреждение является местом основной работы, учебной нагрузки на новый учебный год, как правило, сохраняется ее объем и преемственность преподавания предметов в классах. Объем учебной нагрузки, установленный учителям в начале учебного года, не может быть уменьшен по инициативе администрации в текущем учебном году, а также при установлении ее на следующий </w:t>
                      </w:r>
                      <w:r w:rsidRPr="00B84736">
                        <w:rPr>
                          <w:color w:val="FFFFFF" w:themeColor="background1"/>
                          <w14:textFill>
                            <w14:noFill/>
                          </w14:textFill>
                        </w:rPr>
                        <w:t>учебный</w:t>
                      </w:r>
                      <w:r>
                        <w:rPr>
                          <w:color w:val="000000"/>
                        </w:rPr>
                        <w:t xml:space="preserve"> год, за исключением уменьшения количества часов по учебным планам и программам, сокращения количества классов.</w:t>
                      </w:r>
                      <w:r>
                        <w:rPr>
                          <w:color w:val="000000"/>
                          <w:spacing w:val="40"/>
                        </w:rPr>
                        <w:t xml:space="preserve"> </w:t>
                      </w:r>
                      <w:r>
                        <w:rPr>
                          <w:color w:val="000000"/>
                        </w:rPr>
                        <w:t>В зависимости от количества часов, предусмотренных учебным планом, учебная нагрузка учителей может быть разной в первом и втором учебных полугодиях. Объем учебной нагрузки учителей больше или меньше нормы часов за ставку заработной платы устанавливается только с их письменного согласия.</w:t>
                      </w:r>
                    </w:p>
                  </w:txbxContent>
                </v:textbox>
                <w10:wrap type="topAndBottom" anchorx="page"/>
              </v:shape>
            </w:pict>
          </mc:Fallback>
        </mc:AlternateContent>
      </w:r>
    </w:p>
    <w:p w14:paraId="23DBC9B3" w14:textId="77777777" w:rsidR="00193F85" w:rsidRDefault="00174D73">
      <w:pPr>
        <w:pStyle w:val="a5"/>
        <w:numPr>
          <w:ilvl w:val="2"/>
          <w:numId w:val="20"/>
        </w:numPr>
        <w:tabs>
          <w:tab w:val="left" w:pos="921"/>
        </w:tabs>
        <w:spacing w:before="121"/>
        <w:ind w:right="144" w:firstLine="0"/>
        <w:rPr>
          <w:sz w:val="24"/>
        </w:rPr>
      </w:pPr>
      <w:r>
        <w:rPr>
          <w:sz w:val="24"/>
        </w:rPr>
        <w:t>Преподавательская работа лицам, выполняющим ее помимо основной работы в том же учреждении, а также педагогическим работникам других образовательных учреждений, предприятий, организаций (включая работников управления образованием и учебно-методических кабинетов, центров) предоставляется только в том случае, если учителя, для которых данное образовательное учреждение является местом основной работы, обеспечены преподавательской работой в объеме не менее чем на ставку заработной платы.</w:t>
      </w:r>
    </w:p>
    <w:p w14:paraId="41D5AAF9" w14:textId="77777777" w:rsidR="00193F85" w:rsidRDefault="00174D73">
      <w:pPr>
        <w:pStyle w:val="a5"/>
        <w:numPr>
          <w:ilvl w:val="2"/>
          <w:numId w:val="20"/>
        </w:numPr>
        <w:tabs>
          <w:tab w:val="left" w:pos="866"/>
        </w:tabs>
        <w:spacing w:before="125"/>
        <w:ind w:right="154" w:firstLine="0"/>
        <w:rPr>
          <w:sz w:val="24"/>
        </w:rPr>
      </w:pPr>
      <w:r>
        <w:rPr>
          <w:sz w:val="24"/>
        </w:rPr>
        <w:t>Учебная нагрузка учителям, находящимся в отпуске по уходу</w:t>
      </w:r>
      <w:r>
        <w:rPr>
          <w:spacing w:val="-4"/>
          <w:sz w:val="24"/>
        </w:rPr>
        <w:t xml:space="preserve"> </w:t>
      </w:r>
      <w:r>
        <w:rPr>
          <w:sz w:val="24"/>
        </w:rPr>
        <w:t>за ребенком до</w:t>
      </w:r>
      <w:r>
        <w:rPr>
          <w:spacing w:val="-4"/>
          <w:sz w:val="24"/>
        </w:rPr>
        <w:t xml:space="preserve"> </w:t>
      </w:r>
      <w:r>
        <w:rPr>
          <w:sz w:val="24"/>
        </w:rPr>
        <w:t>исполнения им возраста трех лет, устанавливается на общих основаниях и передается на этот период для выполнения другими учителями.</w:t>
      </w:r>
    </w:p>
    <w:p w14:paraId="3D0CEF38" w14:textId="77777777" w:rsidR="00193F85" w:rsidRPr="00B84736" w:rsidRDefault="00174D73">
      <w:pPr>
        <w:pStyle w:val="a5"/>
        <w:numPr>
          <w:ilvl w:val="2"/>
          <w:numId w:val="20"/>
        </w:numPr>
        <w:tabs>
          <w:tab w:val="left" w:pos="832"/>
          <w:tab w:val="left" w:pos="10511"/>
        </w:tabs>
        <w:spacing w:before="117"/>
        <w:ind w:left="832" w:hanging="720"/>
        <w:rPr>
          <w:sz w:val="24"/>
        </w:rPr>
      </w:pPr>
      <w:r w:rsidRPr="00B84736">
        <w:rPr>
          <w:color w:val="000000"/>
          <w:sz w:val="24"/>
          <w:shd w:val="clear" w:color="auto" w:fill="FFFFFF" w:themeFill="background1"/>
        </w:rPr>
        <w:t>Учебная</w:t>
      </w:r>
      <w:r w:rsidRPr="00B84736">
        <w:rPr>
          <w:color w:val="000000"/>
          <w:spacing w:val="53"/>
          <w:sz w:val="24"/>
          <w:shd w:val="clear" w:color="auto" w:fill="FFFFFF" w:themeFill="background1"/>
        </w:rPr>
        <w:t xml:space="preserve"> </w:t>
      </w:r>
      <w:r w:rsidRPr="00B84736">
        <w:rPr>
          <w:color w:val="000000"/>
          <w:sz w:val="24"/>
          <w:shd w:val="clear" w:color="auto" w:fill="FFFFFF" w:themeFill="background1"/>
        </w:rPr>
        <w:t>нагрузка</w:t>
      </w:r>
      <w:r w:rsidRPr="00B84736">
        <w:rPr>
          <w:color w:val="000000"/>
          <w:spacing w:val="-4"/>
          <w:sz w:val="24"/>
          <w:shd w:val="clear" w:color="auto" w:fill="FFFFFF" w:themeFill="background1"/>
        </w:rPr>
        <w:t xml:space="preserve"> </w:t>
      </w:r>
      <w:r w:rsidRPr="00B84736">
        <w:rPr>
          <w:color w:val="000000"/>
          <w:sz w:val="24"/>
          <w:shd w:val="clear" w:color="auto" w:fill="FFFFFF" w:themeFill="background1"/>
        </w:rPr>
        <w:t>на</w:t>
      </w:r>
      <w:r w:rsidRPr="00B84736">
        <w:rPr>
          <w:color w:val="000000"/>
          <w:spacing w:val="-3"/>
          <w:sz w:val="24"/>
          <w:shd w:val="clear" w:color="auto" w:fill="FFFFFF" w:themeFill="background1"/>
        </w:rPr>
        <w:t xml:space="preserve"> </w:t>
      </w:r>
      <w:r w:rsidRPr="00B84736">
        <w:rPr>
          <w:color w:val="000000"/>
          <w:sz w:val="24"/>
          <w:shd w:val="clear" w:color="auto" w:fill="FFFFFF" w:themeFill="background1"/>
        </w:rPr>
        <w:t>выходные</w:t>
      </w:r>
      <w:r w:rsidRPr="00B84736">
        <w:rPr>
          <w:color w:val="000000"/>
          <w:spacing w:val="-4"/>
          <w:sz w:val="24"/>
          <w:shd w:val="clear" w:color="auto" w:fill="FFFFFF" w:themeFill="background1"/>
        </w:rPr>
        <w:t xml:space="preserve"> </w:t>
      </w:r>
      <w:r w:rsidRPr="00B84736">
        <w:rPr>
          <w:color w:val="000000"/>
          <w:sz w:val="24"/>
          <w:shd w:val="clear" w:color="auto" w:fill="FFFFFF" w:themeFill="background1"/>
        </w:rPr>
        <w:t>и</w:t>
      </w:r>
      <w:r w:rsidRPr="00B84736">
        <w:rPr>
          <w:color w:val="000000"/>
          <w:spacing w:val="-2"/>
          <w:sz w:val="24"/>
          <w:shd w:val="clear" w:color="auto" w:fill="FFFFFF" w:themeFill="background1"/>
        </w:rPr>
        <w:t xml:space="preserve"> </w:t>
      </w:r>
      <w:r w:rsidRPr="00B84736">
        <w:rPr>
          <w:color w:val="000000"/>
          <w:sz w:val="24"/>
          <w:shd w:val="clear" w:color="auto" w:fill="FFFFFF" w:themeFill="background1"/>
        </w:rPr>
        <w:t>нерабочие</w:t>
      </w:r>
      <w:r w:rsidRPr="00B84736">
        <w:rPr>
          <w:color w:val="000000"/>
          <w:spacing w:val="-3"/>
          <w:sz w:val="24"/>
          <w:shd w:val="clear" w:color="auto" w:fill="FFFFFF" w:themeFill="background1"/>
        </w:rPr>
        <w:t xml:space="preserve"> </w:t>
      </w:r>
      <w:r w:rsidRPr="00B84736">
        <w:rPr>
          <w:color w:val="000000"/>
          <w:sz w:val="24"/>
          <w:shd w:val="clear" w:color="auto" w:fill="FFFFFF" w:themeFill="background1"/>
        </w:rPr>
        <w:t>предпраздничные</w:t>
      </w:r>
      <w:r w:rsidRPr="00B84736">
        <w:rPr>
          <w:color w:val="000000"/>
          <w:spacing w:val="54"/>
          <w:sz w:val="24"/>
          <w:shd w:val="clear" w:color="auto" w:fill="FFFFFF" w:themeFill="background1"/>
        </w:rPr>
        <w:t xml:space="preserve"> </w:t>
      </w:r>
      <w:r w:rsidRPr="00B84736">
        <w:rPr>
          <w:color w:val="000000"/>
          <w:sz w:val="24"/>
          <w:shd w:val="clear" w:color="auto" w:fill="FFFFFF" w:themeFill="background1"/>
        </w:rPr>
        <w:t>дни</w:t>
      </w:r>
      <w:r w:rsidRPr="00B84736">
        <w:rPr>
          <w:color w:val="000000"/>
          <w:spacing w:val="-2"/>
          <w:sz w:val="24"/>
          <w:shd w:val="clear" w:color="auto" w:fill="FFFFFF" w:themeFill="background1"/>
        </w:rPr>
        <w:t xml:space="preserve"> </w:t>
      </w:r>
      <w:r w:rsidRPr="00B84736">
        <w:rPr>
          <w:color w:val="000000"/>
          <w:sz w:val="24"/>
          <w:shd w:val="clear" w:color="auto" w:fill="FFFFFF" w:themeFill="background1"/>
        </w:rPr>
        <w:t>не</w:t>
      </w:r>
      <w:r w:rsidRPr="00B84736">
        <w:rPr>
          <w:color w:val="000000"/>
          <w:spacing w:val="-3"/>
          <w:sz w:val="24"/>
          <w:shd w:val="clear" w:color="auto" w:fill="FFFFFF" w:themeFill="background1"/>
        </w:rPr>
        <w:t xml:space="preserve"> </w:t>
      </w:r>
      <w:r w:rsidRPr="00B84736">
        <w:rPr>
          <w:color w:val="000000"/>
          <w:spacing w:val="-2"/>
          <w:sz w:val="24"/>
          <w:shd w:val="clear" w:color="auto" w:fill="FFFFFF" w:themeFill="background1"/>
        </w:rPr>
        <w:t>планируется.</w:t>
      </w:r>
      <w:r w:rsidRPr="00B84736">
        <w:rPr>
          <w:color w:val="000000"/>
          <w:sz w:val="24"/>
          <w:shd w:val="clear" w:color="auto" w:fill="FFFFFF" w:themeFill="background1"/>
        </w:rPr>
        <w:tab/>
      </w:r>
    </w:p>
    <w:p w14:paraId="34420C3D" w14:textId="77777777" w:rsidR="00193F85" w:rsidRDefault="00174D73">
      <w:pPr>
        <w:pStyle w:val="a5"/>
        <w:numPr>
          <w:ilvl w:val="2"/>
          <w:numId w:val="20"/>
        </w:numPr>
        <w:tabs>
          <w:tab w:val="left" w:pos="911"/>
        </w:tabs>
        <w:spacing w:before="119" w:line="242" w:lineRule="auto"/>
        <w:ind w:right="151" w:firstLine="0"/>
        <w:rPr>
          <w:sz w:val="24"/>
        </w:rPr>
      </w:pPr>
      <w:r>
        <w:rPr>
          <w:sz w:val="24"/>
        </w:rPr>
        <w:t>Уменьшение или увеличение нагрузки учителя в течение учебного года по сравнению с учебной нагрузкой, оговоренной в трудовом договоре или приказе руководителя учреждения, возможны только:</w:t>
      </w:r>
    </w:p>
    <w:p w14:paraId="64DC5248" w14:textId="77777777" w:rsidR="00193F85" w:rsidRDefault="00174D73">
      <w:pPr>
        <w:pStyle w:val="a3"/>
        <w:spacing w:before="114"/>
      </w:pPr>
      <w:r>
        <w:t>а) по</w:t>
      </w:r>
      <w:r>
        <w:rPr>
          <w:spacing w:val="-6"/>
        </w:rPr>
        <w:t xml:space="preserve"> </w:t>
      </w:r>
      <w:r>
        <w:t>взаимному</w:t>
      </w:r>
      <w:r>
        <w:rPr>
          <w:spacing w:val="-6"/>
        </w:rPr>
        <w:t xml:space="preserve"> </w:t>
      </w:r>
      <w:r>
        <w:t xml:space="preserve">соглашению </w:t>
      </w:r>
      <w:r>
        <w:rPr>
          <w:spacing w:val="-2"/>
        </w:rPr>
        <w:t>сторон;</w:t>
      </w:r>
    </w:p>
    <w:p w14:paraId="734D70FD" w14:textId="77777777" w:rsidR="00193F85" w:rsidRDefault="00174D73">
      <w:pPr>
        <w:pStyle w:val="a3"/>
        <w:spacing w:before="119"/>
      </w:pPr>
      <w:r>
        <w:t>б)</w:t>
      </w:r>
      <w:r>
        <w:rPr>
          <w:spacing w:val="-3"/>
        </w:rPr>
        <w:t xml:space="preserve"> </w:t>
      </w:r>
      <w:r>
        <w:t>по</w:t>
      </w:r>
      <w:r>
        <w:rPr>
          <w:spacing w:val="-8"/>
        </w:rPr>
        <w:t xml:space="preserve"> </w:t>
      </w:r>
      <w:r>
        <w:t>инициативе</w:t>
      </w:r>
      <w:r>
        <w:rPr>
          <w:spacing w:val="-5"/>
        </w:rPr>
        <w:t xml:space="preserve"> </w:t>
      </w:r>
      <w:r>
        <w:t>работодателя</w:t>
      </w:r>
      <w:r>
        <w:rPr>
          <w:spacing w:val="-2"/>
        </w:rPr>
        <w:t xml:space="preserve"> </w:t>
      </w:r>
      <w:r>
        <w:t>в</w:t>
      </w:r>
      <w:r>
        <w:rPr>
          <w:spacing w:val="-1"/>
        </w:rPr>
        <w:t xml:space="preserve"> </w:t>
      </w:r>
      <w:r>
        <w:rPr>
          <w:spacing w:val="-2"/>
        </w:rPr>
        <w:t>случаях:</w:t>
      </w:r>
    </w:p>
    <w:p w14:paraId="7CF49C22" w14:textId="77777777" w:rsidR="00193F85" w:rsidRDefault="00174D73">
      <w:pPr>
        <w:pStyle w:val="a5"/>
        <w:numPr>
          <w:ilvl w:val="3"/>
          <w:numId w:val="20"/>
        </w:numPr>
        <w:tabs>
          <w:tab w:val="left" w:pos="851"/>
          <w:tab w:val="left" w:pos="862"/>
        </w:tabs>
        <w:spacing w:before="122"/>
        <w:ind w:right="148" w:hanging="360"/>
        <w:rPr>
          <w:sz w:val="24"/>
        </w:rPr>
      </w:pPr>
      <w:r>
        <w:rPr>
          <w:sz w:val="24"/>
        </w:rPr>
        <w:t>уменьшения количества часов по учебным планам и программам, сокращения количества классов (групп);</w:t>
      </w:r>
    </w:p>
    <w:p w14:paraId="4F16B8DD" w14:textId="77777777" w:rsidR="00193F85" w:rsidRDefault="00174D73">
      <w:pPr>
        <w:pStyle w:val="a5"/>
        <w:numPr>
          <w:ilvl w:val="3"/>
          <w:numId w:val="20"/>
        </w:numPr>
        <w:tabs>
          <w:tab w:val="left" w:pos="851"/>
          <w:tab w:val="left" w:pos="862"/>
        </w:tabs>
        <w:spacing w:before="120"/>
        <w:ind w:right="148" w:hanging="360"/>
        <w:rPr>
          <w:sz w:val="24"/>
        </w:rPr>
      </w:pPr>
      <w:r>
        <w:rPr>
          <w:sz w:val="24"/>
        </w:rPr>
        <w:t>временного увеличения объема учебной нагрузки в связи с производственной необходимостью для замещения временно отсутствующего работника (продолжительность выполнения работником без его согласия, увеличенной учебной нагрузки в таком случае не может превышать одного месяца в течение календарного года);</w:t>
      </w:r>
    </w:p>
    <w:p w14:paraId="35BEE182" w14:textId="77777777" w:rsidR="00193F85" w:rsidRDefault="00174D73">
      <w:pPr>
        <w:pStyle w:val="a5"/>
        <w:numPr>
          <w:ilvl w:val="3"/>
          <w:numId w:val="20"/>
        </w:numPr>
        <w:tabs>
          <w:tab w:val="left" w:pos="851"/>
          <w:tab w:val="left" w:pos="862"/>
        </w:tabs>
        <w:spacing w:before="119"/>
        <w:ind w:right="143" w:hanging="360"/>
        <w:rPr>
          <w:sz w:val="24"/>
        </w:rPr>
      </w:pPr>
      <w:r>
        <w:rPr>
          <w:sz w:val="24"/>
        </w:rPr>
        <w:t>простоя, когда работникам поручается с учетом их специальности и квалификации другая работа в том же учреждении на все время простоя либо в другом учреждении, но в той же местности на срок до одного месяца (отмена занятий в связи с погодными условиями, карантином и в других случаях);</w:t>
      </w:r>
    </w:p>
    <w:p w14:paraId="76DE0F4A" w14:textId="77777777" w:rsidR="00193F85" w:rsidRDefault="00174D73">
      <w:pPr>
        <w:pStyle w:val="a5"/>
        <w:numPr>
          <w:ilvl w:val="3"/>
          <w:numId w:val="20"/>
        </w:numPr>
        <w:tabs>
          <w:tab w:val="left" w:pos="851"/>
        </w:tabs>
        <w:spacing w:before="118"/>
        <w:ind w:left="851" w:hanging="349"/>
        <w:rPr>
          <w:sz w:val="24"/>
        </w:rPr>
      </w:pPr>
      <w:r>
        <w:rPr>
          <w:sz w:val="24"/>
        </w:rPr>
        <w:t>восстановления</w:t>
      </w:r>
      <w:r>
        <w:rPr>
          <w:spacing w:val="-5"/>
          <w:sz w:val="24"/>
        </w:rPr>
        <w:t xml:space="preserve"> </w:t>
      </w:r>
      <w:r>
        <w:rPr>
          <w:sz w:val="24"/>
        </w:rPr>
        <w:t>на</w:t>
      </w:r>
      <w:r>
        <w:rPr>
          <w:spacing w:val="-5"/>
          <w:sz w:val="24"/>
        </w:rPr>
        <w:t xml:space="preserve"> </w:t>
      </w:r>
      <w:r>
        <w:rPr>
          <w:sz w:val="24"/>
        </w:rPr>
        <w:t>работу</w:t>
      </w:r>
      <w:r>
        <w:rPr>
          <w:spacing w:val="-3"/>
          <w:sz w:val="24"/>
        </w:rPr>
        <w:t xml:space="preserve"> </w:t>
      </w:r>
      <w:r>
        <w:rPr>
          <w:sz w:val="24"/>
        </w:rPr>
        <w:t>учителя,</w:t>
      </w:r>
      <w:r>
        <w:rPr>
          <w:spacing w:val="-3"/>
          <w:sz w:val="24"/>
        </w:rPr>
        <w:t xml:space="preserve"> </w:t>
      </w:r>
      <w:r>
        <w:rPr>
          <w:sz w:val="24"/>
        </w:rPr>
        <w:t>ранее</w:t>
      </w:r>
      <w:r>
        <w:rPr>
          <w:spacing w:val="-4"/>
          <w:sz w:val="24"/>
        </w:rPr>
        <w:t xml:space="preserve"> </w:t>
      </w:r>
      <w:r>
        <w:rPr>
          <w:sz w:val="24"/>
        </w:rPr>
        <w:t>выполнявшего</w:t>
      </w:r>
      <w:r>
        <w:rPr>
          <w:spacing w:val="-9"/>
          <w:sz w:val="24"/>
        </w:rPr>
        <w:t xml:space="preserve"> </w:t>
      </w:r>
      <w:r>
        <w:rPr>
          <w:sz w:val="24"/>
        </w:rPr>
        <w:t>эту</w:t>
      </w:r>
      <w:r>
        <w:rPr>
          <w:spacing w:val="-8"/>
          <w:sz w:val="24"/>
        </w:rPr>
        <w:t xml:space="preserve"> </w:t>
      </w:r>
      <w:r>
        <w:rPr>
          <w:sz w:val="24"/>
        </w:rPr>
        <w:t>учебную</w:t>
      </w:r>
      <w:r>
        <w:rPr>
          <w:spacing w:val="-2"/>
          <w:sz w:val="24"/>
        </w:rPr>
        <w:t xml:space="preserve"> нагрузку;</w:t>
      </w:r>
    </w:p>
    <w:p w14:paraId="3FFD8CA2" w14:textId="77777777" w:rsidR="00193F85" w:rsidRDefault="00193F85">
      <w:pPr>
        <w:pStyle w:val="a5"/>
        <w:rPr>
          <w:sz w:val="24"/>
        </w:rPr>
        <w:sectPr w:rsidR="00193F85" w:rsidSect="009E4F3D">
          <w:pgSz w:w="11910" w:h="16840"/>
          <w:pgMar w:top="284" w:right="566" w:bottom="280" w:left="708" w:header="720" w:footer="720" w:gutter="0"/>
          <w:cols w:space="720"/>
        </w:sectPr>
      </w:pPr>
    </w:p>
    <w:p w14:paraId="7D08FB57" w14:textId="77777777" w:rsidR="00193F85" w:rsidRDefault="00174D73">
      <w:pPr>
        <w:pStyle w:val="a5"/>
        <w:numPr>
          <w:ilvl w:val="3"/>
          <w:numId w:val="20"/>
        </w:numPr>
        <w:tabs>
          <w:tab w:val="left" w:pos="851"/>
          <w:tab w:val="left" w:pos="862"/>
        </w:tabs>
        <w:spacing w:before="84"/>
        <w:ind w:right="150" w:hanging="360"/>
        <w:rPr>
          <w:sz w:val="24"/>
        </w:rPr>
      </w:pPr>
      <w:r>
        <w:rPr>
          <w:sz w:val="24"/>
        </w:rPr>
        <w:lastRenderedPageBreak/>
        <w:t>возвращения на работу женщины, прервавшей отпуск по уходу за ребенком до достижения им возраста трех лет, или после окончания этого отпуска.</w:t>
      </w:r>
    </w:p>
    <w:p w14:paraId="5C9F264D" w14:textId="77777777" w:rsidR="00193F85" w:rsidRDefault="00174D73">
      <w:pPr>
        <w:pStyle w:val="a3"/>
        <w:spacing w:before="117"/>
        <w:ind w:right="155" w:firstLine="710"/>
      </w:pPr>
      <w:r>
        <w:t>В указанных в подпункте «б» случаях для изменения учебной нагрузки по инициативе работодателя согласие работника не требуется.</w:t>
      </w:r>
    </w:p>
    <w:p w14:paraId="608D2ED0" w14:textId="77777777" w:rsidR="00193F85" w:rsidRDefault="00174D73">
      <w:pPr>
        <w:pStyle w:val="a5"/>
        <w:numPr>
          <w:ilvl w:val="2"/>
          <w:numId w:val="20"/>
        </w:numPr>
        <w:tabs>
          <w:tab w:val="left" w:pos="967"/>
        </w:tabs>
        <w:spacing w:before="118"/>
        <w:ind w:right="151" w:firstLine="0"/>
        <w:rPr>
          <w:sz w:val="24"/>
        </w:rPr>
      </w:pPr>
      <w:r>
        <w:rPr>
          <w:sz w:val="24"/>
        </w:rPr>
        <w:t>По инициативе работодателя изменение определенных сторонами условий трудового договора допускается, как правило, только на новый учебный год в связи с изменениями организационных или технологических условий труда</w:t>
      </w:r>
      <w:r>
        <w:rPr>
          <w:spacing w:val="-1"/>
          <w:sz w:val="24"/>
        </w:rPr>
        <w:t xml:space="preserve"> </w:t>
      </w:r>
      <w:r>
        <w:rPr>
          <w:sz w:val="24"/>
        </w:rPr>
        <w:t>(изменение</w:t>
      </w:r>
      <w:r>
        <w:rPr>
          <w:spacing w:val="-1"/>
          <w:sz w:val="24"/>
        </w:rPr>
        <w:t xml:space="preserve"> </w:t>
      </w:r>
      <w:r>
        <w:rPr>
          <w:sz w:val="24"/>
        </w:rPr>
        <w:t>числа</w:t>
      </w:r>
      <w:r>
        <w:rPr>
          <w:spacing w:val="-1"/>
          <w:sz w:val="24"/>
        </w:rPr>
        <w:t xml:space="preserve"> </w:t>
      </w:r>
      <w:r>
        <w:rPr>
          <w:sz w:val="24"/>
        </w:rPr>
        <w:t>классов-комплектов, групп или количества обучающихся (воспитанников), изменение количества часов работы по учебному плану, проведение эксперимента, изменение сменности работы учреждения, а также изменение образовательных программ и т.д.) при продолжении работником работы без изменения его</w:t>
      </w:r>
      <w:r>
        <w:rPr>
          <w:spacing w:val="40"/>
          <w:sz w:val="24"/>
        </w:rPr>
        <w:t xml:space="preserve"> </w:t>
      </w:r>
      <w:r>
        <w:rPr>
          <w:sz w:val="24"/>
        </w:rPr>
        <w:t>трудовой функции (работы по определенной специальности, квалификации или должности) (ст. 74 ТК РФ).</w:t>
      </w:r>
    </w:p>
    <w:p w14:paraId="2349CF69" w14:textId="77777777" w:rsidR="00193F85" w:rsidRDefault="00174D73">
      <w:pPr>
        <w:pStyle w:val="a3"/>
        <w:spacing w:before="3"/>
        <w:ind w:right="159" w:firstLine="540"/>
      </w:pPr>
      <w:r>
        <w:t>В течение учебного года изменение определенных сторонами условий трудового договора допускается только в исключительных случаях, обусловленных обстоятельствами, не зависящими от воли сторон.</w:t>
      </w:r>
    </w:p>
    <w:p w14:paraId="61A6AD8F" w14:textId="77777777" w:rsidR="00193F85" w:rsidRDefault="00174D73">
      <w:pPr>
        <w:pStyle w:val="a3"/>
        <w:spacing w:line="242" w:lineRule="auto"/>
        <w:ind w:right="160" w:firstLine="540"/>
      </w:pPr>
      <w:r>
        <w:t>О введении изменений, определенных сторонами условий трудового договора,</w:t>
      </w:r>
      <w:r>
        <w:rPr>
          <w:spacing w:val="40"/>
        </w:rPr>
        <w:t xml:space="preserve"> </w:t>
      </w:r>
      <w:r>
        <w:t>работник должен быть уведомлен работодателем</w:t>
      </w:r>
      <w:r>
        <w:rPr>
          <w:spacing w:val="-2"/>
        </w:rPr>
        <w:t xml:space="preserve"> </w:t>
      </w:r>
      <w:r>
        <w:t>в письменной форме</w:t>
      </w:r>
      <w:r>
        <w:rPr>
          <w:spacing w:val="-1"/>
        </w:rPr>
        <w:t xml:space="preserve"> </w:t>
      </w:r>
      <w:r>
        <w:t>не</w:t>
      </w:r>
      <w:r>
        <w:rPr>
          <w:spacing w:val="-1"/>
        </w:rPr>
        <w:t xml:space="preserve"> </w:t>
      </w:r>
      <w:r>
        <w:t>позднее, чем</w:t>
      </w:r>
      <w:r>
        <w:rPr>
          <w:spacing w:val="-2"/>
        </w:rPr>
        <w:t xml:space="preserve"> </w:t>
      </w:r>
      <w:r>
        <w:t>за</w:t>
      </w:r>
      <w:r>
        <w:rPr>
          <w:spacing w:val="-1"/>
        </w:rPr>
        <w:t xml:space="preserve"> </w:t>
      </w:r>
      <w:r>
        <w:t>2 месяца</w:t>
      </w:r>
      <w:r>
        <w:rPr>
          <w:spacing w:val="-1"/>
        </w:rPr>
        <w:t xml:space="preserve"> </w:t>
      </w:r>
      <w:r>
        <w:t>(ст. 74, 162 ТК РФ).</w:t>
      </w:r>
    </w:p>
    <w:p w14:paraId="525D2C8D" w14:textId="77777777" w:rsidR="00193F85" w:rsidRDefault="00174D73">
      <w:pPr>
        <w:pStyle w:val="a3"/>
        <w:ind w:right="158" w:firstLine="540"/>
      </w:pPr>
      <w:r>
        <w:t>Если работник не согласен с продолжением работы в новых условиях, то работодатель обязан в письменной форме предложить ему иную имеющуюся в образовательном учреждении работу, соответствующую состоянию его здоровья.</w:t>
      </w:r>
    </w:p>
    <w:p w14:paraId="5B8302C0" w14:textId="77777777" w:rsidR="00193F85" w:rsidRDefault="00174D73">
      <w:pPr>
        <w:pStyle w:val="a5"/>
        <w:numPr>
          <w:ilvl w:val="2"/>
          <w:numId w:val="20"/>
        </w:numPr>
        <w:tabs>
          <w:tab w:val="left" w:pos="952"/>
        </w:tabs>
        <w:spacing w:before="114"/>
        <w:ind w:right="149" w:firstLine="0"/>
        <w:rPr>
          <w:sz w:val="24"/>
        </w:rPr>
      </w:pPr>
      <w:r>
        <w:rPr>
          <w:sz w:val="24"/>
        </w:rPr>
        <w:t>Работодатель или его полномочный представитель обязан при заключении трудового договора с работником ознакомить его под роспись с настоящим коллективным договором,</w:t>
      </w:r>
      <w:r>
        <w:rPr>
          <w:spacing w:val="40"/>
          <w:sz w:val="24"/>
        </w:rPr>
        <w:t xml:space="preserve"> </w:t>
      </w:r>
      <w:r>
        <w:rPr>
          <w:sz w:val="24"/>
        </w:rPr>
        <w:t>Уставом учреждения, правилами внутреннего трудового распорядка и иными локальными нормативными актами, действующими в учреждении.</w:t>
      </w:r>
    </w:p>
    <w:p w14:paraId="4C0D5E4F" w14:textId="77777777" w:rsidR="00193F85" w:rsidRDefault="00174D73">
      <w:pPr>
        <w:pStyle w:val="a5"/>
        <w:numPr>
          <w:ilvl w:val="2"/>
          <w:numId w:val="20"/>
        </w:numPr>
        <w:tabs>
          <w:tab w:val="left" w:pos="862"/>
        </w:tabs>
        <w:spacing w:before="116" w:line="242" w:lineRule="auto"/>
        <w:ind w:right="151" w:firstLine="0"/>
        <w:rPr>
          <w:sz w:val="24"/>
        </w:rPr>
      </w:pPr>
      <w:r>
        <w:rPr>
          <w:sz w:val="24"/>
        </w:rPr>
        <w:t>Прекращение</w:t>
      </w:r>
      <w:r>
        <w:rPr>
          <w:spacing w:val="-4"/>
          <w:sz w:val="24"/>
        </w:rPr>
        <w:t xml:space="preserve"> </w:t>
      </w:r>
      <w:r>
        <w:rPr>
          <w:sz w:val="24"/>
        </w:rPr>
        <w:t>трудового</w:t>
      </w:r>
      <w:r>
        <w:rPr>
          <w:spacing w:val="-2"/>
          <w:sz w:val="24"/>
        </w:rPr>
        <w:t xml:space="preserve"> </w:t>
      </w:r>
      <w:r>
        <w:rPr>
          <w:sz w:val="24"/>
        </w:rPr>
        <w:t>договора с</w:t>
      </w:r>
      <w:r>
        <w:rPr>
          <w:spacing w:val="-4"/>
          <w:sz w:val="24"/>
        </w:rPr>
        <w:t xml:space="preserve"> </w:t>
      </w:r>
      <w:r>
        <w:rPr>
          <w:sz w:val="24"/>
        </w:rPr>
        <w:t>работником может производиться только</w:t>
      </w:r>
      <w:r>
        <w:rPr>
          <w:spacing w:val="-8"/>
          <w:sz w:val="24"/>
        </w:rPr>
        <w:t xml:space="preserve"> </w:t>
      </w:r>
      <w:r>
        <w:rPr>
          <w:sz w:val="24"/>
        </w:rPr>
        <w:t>по</w:t>
      </w:r>
      <w:r>
        <w:rPr>
          <w:spacing w:val="-3"/>
          <w:sz w:val="24"/>
        </w:rPr>
        <w:t xml:space="preserve"> </w:t>
      </w:r>
      <w:r>
        <w:rPr>
          <w:sz w:val="24"/>
        </w:rPr>
        <w:t>основаниям, предусмотренным ТК РФ и иными федеральными законами (ст. 77 ТК РФ).</w:t>
      </w:r>
    </w:p>
    <w:p w14:paraId="37E7DF61" w14:textId="77777777" w:rsidR="00193F85" w:rsidRDefault="00174D73">
      <w:pPr>
        <w:pStyle w:val="a5"/>
        <w:numPr>
          <w:ilvl w:val="1"/>
          <w:numId w:val="24"/>
        </w:numPr>
        <w:tabs>
          <w:tab w:val="left" w:pos="562"/>
        </w:tabs>
        <w:spacing w:before="118"/>
        <w:rPr>
          <w:sz w:val="24"/>
        </w:rPr>
      </w:pPr>
      <w:r>
        <w:rPr>
          <w:sz w:val="24"/>
        </w:rPr>
        <w:t>Работники</w:t>
      </w:r>
      <w:r>
        <w:rPr>
          <w:spacing w:val="-5"/>
          <w:sz w:val="24"/>
        </w:rPr>
        <w:t xml:space="preserve"> </w:t>
      </w:r>
      <w:r>
        <w:rPr>
          <w:spacing w:val="-2"/>
          <w:sz w:val="24"/>
        </w:rPr>
        <w:t>обязуются:</w:t>
      </w:r>
    </w:p>
    <w:p w14:paraId="55716E8B" w14:textId="77777777" w:rsidR="00193F85" w:rsidRDefault="00174D73">
      <w:pPr>
        <w:pStyle w:val="a5"/>
        <w:numPr>
          <w:ilvl w:val="2"/>
          <w:numId w:val="24"/>
        </w:numPr>
        <w:tabs>
          <w:tab w:val="left" w:pos="751"/>
        </w:tabs>
        <w:spacing w:before="119"/>
        <w:ind w:right="162" w:firstLine="0"/>
        <w:rPr>
          <w:sz w:val="24"/>
        </w:rPr>
      </w:pPr>
      <w:r>
        <w:rPr>
          <w:sz w:val="24"/>
        </w:rPr>
        <w:t>Качественно и своевременно выполнять обязанности в соответствии с трудовым договором и должностной инструкцией.</w:t>
      </w:r>
    </w:p>
    <w:p w14:paraId="7BAAB052" w14:textId="3EE79AF9" w:rsidR="00193F85" w:rsidRDefault="00174D73">
      <w:pPr>
        <w:pStyle w:val="a5"/>
        <w:numPr>
          <w:ilvl w:val="2"/>
          <w:numId w:val="24"/>
        </w:numPr>
        <w:tabs>
          <w:tab w:val="left" w:pos="746"/>
        </w:tabs>
        <w:spacing w:before="118" w:line="242" w:lineRule="auto"/>
        <w:ind w:right="159" w:firstLine="0"/>
        <w:rPr>
          <w:sz w:val="24"/>
        </w:rPr>
      </w:pPr>
      <w:r>
        <w:rPr>
          <w:sz w:val="24"/>
        </w:rPr>
        <w:t>Соблюдать правила внутреннего</w:t>
      </w:r>
      <w:r>
        <w:rPr>
          <w:spacing w:val="-4"/>
          <w:sz w:val="24"/>
        </w:rPr>
        <w:t xml:space="preserve"> </w:t>
      </w:r>
      <w:r>
        <w:rPr>
          <w:sz w:val="24"/>
        </w:rPr>
        <w:t>трудового распорядка, установленный режим</w:t>
      </w:r>
      <w:r>
        <w:rPr>
          <w:spacing w:val="-1"/>
          <w:sz w:val="24"/>
        </w:rPr>
        <w:t xml:space="preserve"> </w:t>
      </w:r>
      <w:r>
        <w:rPr>
          <w:sz w:val="24"/>
        </w:rPr>
        <w:t xml:space="preserve">труда, правила и инструкции по охране труда, внутренние нормативные документы МКОУ </w:t>
      </w:r>
      <w:r w:rsidR="00C27BDE">
        <w:rPr>
          <w:sz w:val="24"/>
        </w:rPr>
        <w:t>Пугачевской СШ</w:t>
      </w:r>
      <w:r>
        <w:rPr>
          <w:sz w:val="24"/>
        </w:rPr>
        <w:t>.</w:t>
      </w:r>
    </w:p>
    <w:p w14:paraId="5E3B3438" w14:textId="77777777" w:rsidR="00193F85" w:rsidRDefault="00174D73">
      <w:pPr>
        <w:pStyle w:val="a5"/>
        <w:numPr>
          <w:ilvl w:val="2"/>
          <w:numId w:val="24"/>
        </w:numPr>
        <w:tabs>
          <w:tab w:val="left" w:pos="746"/>
        </w:tabs>
        <w:spacing w:before="118"/>
        <w:ind w:right="150" w:firstLine="0"/>
        <w:rPr>
          <w:sz w:val="24"/>
        </w:rPr>
      </w:pPr>
      <w:r>
        <w:rPr>
          <w:sz w:val="24"/>
        </w:rPr>
        <w:t>Создавать и сохранять благоприятную трудовую атмосферу</w:t>
      </w:r>
      <w:r>
        <w:rPr>
          <w:spacing w:val="-4"/>
          <w:sz w:val="24"/>
        </w:rPr>
        <w:t xml:space="preserve"> </w:t>
      </w:r>
      <w:r>
        <w:rPr>
          <w:sz w:val="24"/>
        </w:rPr>
        <w:t xml:space="preserve">в коллективе, уважать права друг </w:t>
      </w:r>
      <w:r>
        <w:rPr>
          <w:spacing w:val="-2"/>
          <w:sz w:val="24"/>
        </w:rPr>
        <w:t>друга.</w:t>
      </w:r>
    </w:p>
    <w:p w14:paraId="204F410E" w14:textId="77777777" w:rsidR="00193F85" w:rsidRDefault="00193F85">
      <w:pPr>
        <w:pStyle w:val="a3"/>
        <w:spacing w:before="118"/>
        <w:ind w:left="0"/>
        <w:jc w:val="left"/>
      </w:pPr>
    </w:p>
    <w:p w14:paraId="1B7F8177" w14:textId="77777777" w:rsidR="00193F85" w:rsidRDefault="00174D73">
      <w:pPr>
        <w:pStyle w:val="1"/>
        <w:numPr>
          <w:ilvl w:val="0"/>
          <w:numId w:val="28"/>
        </w:numPr>
        <w:tabs>
          <w:tab w:val="left" w:pos="1940"/>
          <w:tab w:val="left" w:pos="2288"/>
        </w:tabs>
        <w:ind w:left="2288" w:right="1549" w:hanging="751"/>
        <w:jc w:val="left"/>
        <w:rPr>
          <w:b w:val="0"/>
        </w:rPr>
      </w:pPr>
      <w:r>
        <w:t>ПРОФЕССИОНАЛЬНАЯ</w:t>
      </w:r>
      <w:r>
        <w:rPr>
          <w:spacing w:val="-13"/>
        </w:rPr>
        <w:t xml:space="preserve"> </w:t>
      </w:r>
      <w:r>
        <w:t>ПОДГОТОВКА,</w:t>
      </w:r>
      <w:r>
        <w:rPr>
          <w:spacing w:val="-15"/>
        </w:rPr>
        <w:t xml:space="preserve"> </w:t>
      </w:r>
      <w:r>
        <w:t>ПЕРЕПОДГОТОВКА И ПОВЫШЕНИЕ КВАЛИФИКАЦИИ РАБОТНИКОВ</w:t>
      </w:r>
      <w:r>
        <w:rPr>
          <w:b w:val="0"/>
        </w:rPr>
        <w:t>.</w:t>
      </w:r>
    </w:p>
    <w:p w14:paraId="059681BC" w14:textId="77777777" w:rsidR="00193F85" w:rsidRDefault="00193F85">
      <w:pPr>
        <w:pStyle w:val="a3"/>
        <w:spacing w:before="122"/>
        <w:ind w:left="0"/>
        <w:jc w:val="left"/>
      </w:pPr>
    </w:p>
    <w:p w14:paraId="79FBB20E" w14:textId="77777777" w:rsidR="00193F85" w:rsidRDefault="00174D73">
      <w:pPr>
        <w:pStyle w:val="a3"/>
      </w:pPr>
      <w:r>
        <w:t>Стороны</w:t>
      </w:r>
      <w:r>
        <w:rPr>
          <w:spacing w:val="-6"/>
        </w:rPr>
        <w:t xml:space="preserve"> </w:t>
      </w:r>
      <w:r>
        <w:t>пришли</w:t>
      </w:r>
      <w:r>
        <w:rPr>
          <w:spacing w:val="-2"/>
        </w:rPr>
        <w:t xml:space="preserve"> </w:t>
      </w:r>
      <w:r>
        <w:t>к</w:t>
      </w:r>
      <w:r>
        <w:rPr>
          <w:spacing w:val="-5"/>
        </w:rPr>
        <w:t xml:space="preserve"> </w:t>
      </w:r>
      <w:r>
        <w:t>соглашению</w:t>
      </w:r>
      <w:r>
        <w:rPr>
          <w:spacing w:val="-3"/>
        </w:rPr>
        <w:t xml:space="preserve"> </w:t>
      </w:r>
      <w:r>
        <w:t>в</w:t>
      </w:r>
      <w:r>
        <w:rPr>
          <w:spacing w:val="-2"/>
        </w:rPr>
        <w:t xml:space="preserve"> </w:t>
      </w:r>
      <w:r>
        <w:t>том,</w:t>
      </w:r>
      <w:r>
        <w:rPr>
          <w:spacing w:val="-3"/>
        </w:rPr>
        <w:t xml:space="preserve"> </w:t>
      </w:r>
      <w:r>
        <w:rPr>
          <w:spacing w:val="-4"/>
        </w:rPr>
        <w:t>что:</w:t>
      </w:r>
    </w:p>
    <w:p w14:paraId="47EABC18" w14:textId="77777777" w:rsidR="00193F85" w:rsidRDefault="00174D73">
      <w:pPr>
        <w:pStyle w:val="a5"/>
        <w:numPr>
          <w:ilvl w:val="1"/>
          <w:numId w:val="19"/>
        </w:numPr>
        <w:tabs>
          <w:tab w:val="left" w:pos="646"/>
        </w:tabs>
        <w:spacing w:before="119"/>
        <w:ind w:right="153" w:firstLine="0"/>
        <w:rPr>
          <w:sz w:val="24"/>
        </w:rPr>
      </w:pPr>
      <w:r>
        <w:rPr>
          <w:sz w:val="24"/>
        </w:rPr>
        <w:t>Работодатель определяет необходимость профессиональной подготовки и переподготовки кадров для нужд учреждения.</w:t>
      </w:r>
    </w:p>
    <w:p w14:paraId="133ECC0C" w14:textId="77777777" w:rsidR="00193F85" w:rsidRDefault="00174D73">
      <w:pPr>
        <w:pStyle w:val="a5"/>
        <w:numPr>
          <w:ilvl w:val="1"/>
          <w:numId w:val="19"/>
        </w:numPr>
        <w:tabs>
          <w:tab w:val="left" w:pos="606"/>
        </w:tabs>
        <w:spacing w:before="118" w:line="242" w:lineRule="auto"/>
        <w:ind w:right="151" w:firstLine="0"/>
        <w:rPr>
          <w:sz w:val="24"/>
        </w:rPr>
      </w:pPr>
      <w:r>
        <w:rPr>
          <w:sz w:val="24"/>
        </w:rPr>
        <w:t>Работодатель с учетом мнения (по согласованию) профкома определяет формы подготовки, переподготовки и повышения квалификации работников, перечень необходимых профессий и специальностей на каждый календарный год с учетом перспектив развития учреждения.</w:t>
      </w:r>
    </w:p>
    <w:p w14:paraId="6B26AE57" w14:textId="77777777" w:rsidR="00193F85" w:rsidRDefault="00174D73">
      <w:pPr>
        <w:pStyle w:val="a5"/>
        <w:numPr>
          <w:ilvl w:val="1"/>
          <w:numId w:val="19"/>
        </w:numPr>
        <w:tabs>
          <w:tab w:val="left" w:pos="562"/>
        </w:tabs>
        <w:spacing w:before="114"/>
        <w:ind w:left="562" w:hanging="420"/>
        <w:rPr>
          <w:sz w:val="24"/>
        </w:rPr>
      </w:pPr>
      <w:r>
        <w:rPr>
          <w:sz w:val="24"/>
        </w:rPr>
        <w:t>Работодатель</w:t>
      </w:r>
      <w:r>
        <w:rPr>
          <w:spacing w:val="-9"/>
          <w:sz w:val="24"/>
        </w:rPr>
        <w:t xml:space="preserve"> </w:t>
      </w:r>
      <w:r>
        <w:rPr>
          <w:spacing w:val="-2"/>
          <w:sz w:val="24"/>
        </w:rPr>
        <w:t>обязуется:</w:t>
      </w:r>
    </w:p>
    <w:p w14:paraId="45FB3278" w14:textId="77777777" w:rsidR="00193F85" w:rsidRDefault="00174D73">
      <w:pPr>
        <w:pStyle w:val="a5"/>
        <w:numPr>
          <w:ilvl w:val="2"/>
          <w:numId w:val="19"/>
        </w:numPr>
        <w:tabs>
          <w:tab w:val="left" w:pos="751"/>
        </w:tabs>
        <w:spacing w:before="120"/>
        <w:ind w:right="151" w:firstLine="0"/>
        <w:rPr>
          <w:sz w:val="24"/>
        </w:rPr>
      </w:pPr>
      <w:r>
        <w:rPr>
          <w:sz w:val="24"/>
        </w:rPr>
        <w:t>Организовывать профессиональную подготовку, переподготовку и повышение квалификации работников (в разрезе специальности).</w:t>
      </w:r>
    </w:p>
    <w:p w14:paraId="50CC10F7" w14:textId="77777777" w:rsidR="00193F85" w:rsidRDefault="00174D73">
      <w:pPr>
        <w:pStyle w:val="a5"/>
        <w:numPr>
          <w:ilvl w:val="2"/>
          <w:numId w:val="19"/>
        </w:numPr>
        <w:tabs>
          <w:tab w:val="left" w:pos="742"/>
        </w:tabs>
        <w:spacing w:before="123"/>
        <w:ind w:left="742" w:hanging="600"/>
        <w:rPr>
          <w:sz w:val="24"/>
        </w:rPr>
      </w:pPr>
      <w:r>
        <w:rPr>
          <w:sz w:val="24"/>
        </w:rPr>
        <w:t>Повышать</w:t>
      </w:r>
      <w:r>
        <w:rPr>
          <w:spacing w:val="-7"/>
          <w:sz w:val="24"/>
        </w:rPr>
        <w:t xml:space="preserve"> </w:t>
      </w:r>
      <w:r>
        <w:rPr>
          <w:sz w:val="24"/>
        </w:rPr>
        <w:t>квалификацию</w:t>
      </w:r>
      <w:r>
        <w:rPr>
          <w:spacing w:val="-4"/>
          <w:sz w:val="24"/>
        </w:rPr>
        <w:t xml:space="preserve"> </w:t>
      </w:r>
      <w:r>
        <w:rPr>
          <w:sz w:val="24"/>
        </w:rPr>
        <w:t>педагогических</w:t>
      </w:r>
      <w:r>
        <w:rPr>
          <w:spacing w:val="-3"/>
          <w:sz w:val="24"/>
        </w:rPr>
        <w:t xml:space="preserve"> </w:t>
      </w:r>
      <w:r>
        <w:rPr>
          <w:sz w:val="24"/>
        </w:rPr>
        <w:t>работников</w:t>
      </w:r>
      <w:r>
        <w:rPr>
          <w:spacing w:val="-3"/>
          <w:sz w:val="24"/>
        </w:rPr>
        <w:t xml:space="preserve"> </w:t>
      </w:r>
      <w:r>
        <w:rPr>
          <w:sz w:val="24"/>
        </w:rPr>
        <w:t>не</w:t>
      </w:r>
      <w:r>
        <w:rPr>
          <w:spacing w:val="-5"/>
          <w:sz w:val="24"/>
        </w:rPr>
        <w:t xml:space="preserve"> </w:t>
      </w:r>
      <w:r>
        <w:rPr>
          <w:sz w:val="24"/>
        </w:rPr>
        <w:t>реже</w:t>
      </w:r>
      <w:r>
        <w:rPr>
          <w:spacing w:val="-6"/>
          <w:sz w:val="24"/>
        </w:rPr>
        <w:t xml:space="preserve"> </w:t>
      </w:r>
      <w:r>
        <w:rPr>
          <w:sz w:val="24"/>
        </w:rPr>
        <w:t>чем</w:t>
      </w:r>
      <w:r>
        <w:rPr>
          <w:spacing w:val="-1"/>
          <w:sz w:val="24"/>
        </w:rPr>
        <w:t xml:space="preserve"> </w:t>
      </w:r>
      <w:r>
        <w:rPr>
          <w:sz w:val="24"/>
        </w:rPr>
        <w:t>один</w:t>
      </w:r>
      <w:r>
        <w:rPr>
          <w:spacing w:val="-3"/>
          <w:sz w:val="24"/>
        </w:rPr>
        <w:t xml:space="preserve"> </w:t>
      </w:r>
      <w:r>
        <w:rPr>
          <w:sz w:val="24"/>
        </w:rPr>
        <w:t>раз</w:t>
      </w:r>
      <w:r>
        <w:rPr>
          <w:spacing w:val="-3"/>
          <w:sz w:val="24"/>
        </w:rPr>
        <w:t xml:space="preserve"> </w:t>
      </w:r>
      <w:r>
        <w:rPr>
          <w:sz w:val="24"/>
        </w:rPr>
        <w:t>в</w:t>
      </w:r>
      <w:r>
        <w:rPr>
          <w:spacing w:val="-3"/>
          <w:sz w:val="24"/>
        </w:rPr>
        <w:t xml:space="preserve"> </w:t>
      </w:r>
      <w:r>
        <w:rPr>
          <w:sz w:val="24"/>
        </w:rPr>
        <w:t>пять</w:t>
      </w:r>
      <w:r>
        <w:rPr>
          <w:spacing w:val="-4"/>
          <w:sz w:val="24"/>
        </w:rPr>
        <w:t xml:space="preserve"> лет.</w:t>
      </w:r>
    </w:p>
    <w:p w14:paraId="3FB3B8BC" w14:textId="77777777" w:rsidR="00193F85" w:rsidRDefault="00193F85">
      <w:pPr>
        <w:pStyle w:val="a5"/>
        <w:jc w:val="left"/>
        <w:rPr>
          <w:sz w:val="24"/>
        </w:rPr>
        <w:sectPr w:rsidR="00193F85" w:rsidSect="009E4F3D">
          <w:pgSz w:w="11910" w:h="16840"/>
          <w:pgMar w:top="284" w:right="566" w:bottom="280" w:left="708" w:header="720" w:footer="720" w:gutter="0"/>
          <w:cols w:space="720"/>
        </w:sectPr>
      </w:pPr>
    </w:p>
    <w:p w14:paraId="6CC2D870" w14:textId="77777777" w:rsidR="00193F85" w:rsidRDefault="00174D73">
      <w:pPr>
        <w:pStyle w:val="a5"/>
        <w:numPr>
          <w:ilvl w:val="2"/>
          <w:numId w:val="19"/>
        </w:numPr>
        <w:tabs>
          <w:tab w:val="left" w:pos="766"/>
        </w:tabs>
        <w:spacing w:before="61"/>
        <w:ind w:right="154" w:firstLine="0"/>
        <w:rPr>
          <w:sz w:val="24"/>
        </w:rPr>
      </w:pPr>
      <w:r>
        <w:rPr>
          <w:sz w:val="24"/>
        </w:rPr>
        <w:lastRenderedPageBreak/>
        <w:t>В случае</w:t>
      </w:r>
      <w:r>
        <w:rPr>
          <w:spacing w:val="40"/>
          <w:sz w:val="24"/>
        </w:rPr>
        <w:t xml:space="preserve"> </w:t>
      </w:r>
      <w:r>
        <w:rPr>
          <w:sz w:val="24"/>
        </w:rPr>
        <w:t xml:space="preserve">высвобождения работников и одновременно создания рабочих мест осуществлять опережающее обучение высвобождаемых работников для трудоустройства на новых рабочих </w:t>
      </w:r>
      <w:r>
        <w:rPr>
          <w:spacing w:val="-2"/>
          <w:sz w:val="24"/>
        </w:rPr>
        <w:t>местах.</w:t>
      </w:r>
    </w:p>
    <w:p w14:paraId="09F64038" w14:textId="77777777" w:rsidR="00193F85" w:rsidRDefault="00174D73">
      <w:pPr>
        <w:pStyle w:val="a5"/>
        <w:numPr>
          <w:ilvl w:val="2"/>
          <w:numId w:val="19"/>
        </w:numPr>
        <w:tabs>
          <w:tab w:val="left" w:pos="746"/>
        </w:tabs>
        <w:spacing w:before="122"/>
        <w:ind w:right="153" w:firstLine="0"/>
        <w:rPr>
          <w:sz w:val="24"/>
        </w:rPr>
      </w:pPr>
      <w:r>
        <w:rPr>
          <w:sz w:val="24"/>
        </w:rPr>
        <w:t>В случае</w:t>
      </w:r>
      <w:r>
        <w:rPr>
          <w:spacing w:val="-1"/>
          <w:sz w:val="24"/>
        </w:rPr>
        <w:t xml:space="preserve"> </w:t>
      </w:r>
      <w:r>
        <w:rPr>
          <w:sz w:val="24"/>
        </w:rPr>
        <w:t>направления работника</w:t>
      </w:r>
      <w:r>
        <w:rPr>
          <w:spacing w:val="-1"/>
          <w:sz w:val="24"/>
        </w:rPr>
        <w:t xml:space="preserve"> </w:t>
      </w:r>
      <w:r>
        <w:rPr>
          <w:sz w:val="24"/>
        </w:rPr>
        <w:t>для повышения квалификации дозанять за</w:t>
      </w:r>
      <w:r>
        <w:rPr>
          <w:spacing w:val="-1"/>
          <w:sz w:val="24"/>
        </w:rPr>
        <w:t xml:space="preserve"> </w:t>
      </w:r>
      <w:r>
        <w:rPr>
          <w:sz w:val="24"/>
        </w:rPr>
        <w:t>ним</w:t>
      </w:r>
      <w:r>
        <w:rPr>
          <w:spacing w:val="-1"/>
          <w:sz w:val="24"/>
        </w:rPr>
        <w:t xml:space="preserve"> </w:t>
      </w:r>
      <w:r>
        <w:rPr>
          <w:sz w:val="24"/>
        </w:rPr>
        <w:t>место</w:t>
      </w:r>
      <w:r>
        <w:rPr>
          <w:spacing w:val="-3"/>
          <w:sz w:val="24"/>
        </w:rPr>
        <w:t xml:space="preserve"> </w:t>
      </w:r>
      <w:r>
        <w:rPr>
          <w:sz w:val="24"/>
        </w:rPr>
        <w:t>работы (должность), среднюю заработную плату по основному месту работы (ст. 187 ТК РФ)</w:t>
      </w:r>
    </w:p>
    <w:p w14:paraId="470A5DD0" w14:textId="77777777" w:rsidR="00193F85" w:rsidRDefault="00174D73">
      <w:pPr>
        <w:pStyle w:val="a5"/>
        <w:numPr>
          <w:ilvl w:val="2"/>
          <w:numId w:val="19"/>
        </w:numPr>
        <w:tabs>
          <w:tab w:val="left" w:pos="811"/>
        </w:tabs>
        <w:spacing w:before="119"/>
        <w:ind w:right="146" w:firstLine="0"/>
        <w:rPr>
          <w:sz w:val="24"/>
        </w:rPr>
      </w:pPr>
      <w:r>
        <w:rPr>
          <w:sz w:val="24"/>
        </w:rPr>
        <w:t>Предоставлять гарантии и компенсации работникам, совмещающим работу с успешным обучением в учреждениях высшего, среднего и начального профессионального образования при получении ими образования</w:t>
      </w:r>
      <w:r>
        <w:rPr>
          <w:spacing w:val="40"/>
          <w:sz w:val="24"/>
        </w:rPr>
        <w:t xml:space="preserve"> </w:t>
      </w:r>
      <w:r>
        <w:rPr>
          <w:sz w:val="24"/>
        </w:rPr>
        <w:t xml:space="preserve">соответствующего уровня впервые, </w:t>
      </w:r>
      <w:proofErr w:type="gramStart"/>
      <w:r>
        <w:rPr>
          <w:sz w:val="24"/>
        </w:rPr>
        <w:t>в порядке</w:t>
      </w:r>
      <w:proofErr w:type="gramEnd"/>
      <w:r>
        <w:rPr>
          <w:sz w:val="24"/>
        </w:rPr>
        <w:t xml:space="preserve"> предусмотренном ст. 173-176</w:t>
      </w:r>
      <w:r>
        <w:rPr>
          <w:spacing w:val="-2"/>
          <w:sz w:val="24"/>
        </w:rPr>
        <w:t xml:space="preserve"> </w:t>
      </w:r>
      <w:r>
        <w:rPr>
          <w:sz w:val="24"/>
        </w:rPr>
        <w:t>ТК</w:t>
      </w:r>
      <w:r>
        <w:rPr>
          <w:spacing w:val="-2"/>
          <w:sz w:val="24"/>
        </w:rPr>
        <w:t xml:space="preserve"> </w:t>
      </w:r>
      <w:r>
        <w:rPr>
          <w:sz w:val="24"/>
        </w:rPr>
        <w:t>РФ.</w:t>
      </w:r>
      <w:r>
        <w:rPr>
          <w:spacing w:val="-2"/>
          <w:sz w:val="24"/>
        </w:rPr>
        <w:t xml:space="preserve"> </w:t>
      </w:r>
      <w:r>
        <w:rPr>
          <w:sz w:val="24"/>
        </w:rPr>
        <w:t>Предоставлять</w:t>
      </w:r>
      <w:r>
        <w:rPr>
          <w:spacing w:val="-3"/>
          <w:sz w:val="24"/>
        </w:rPr>
        <w:t xml:space="preserve"> </w:t>
      </w:r>
      <w:r>
        <w:rPr>
          <w:sz w:val="24"/>
        </w:rPr>
        <w:t>гарантии</w:t>
      </w:r>
      <w:r>
        <w:rPr>
          <w:spacing w:val="-1"/>
          <w:sz w:val="24"/>
        </w:rPr>
        <w:t xml:space="preserve"> </w:t>
      </w:r>
      <w:r>
        <w:rPr>
          <w:sz w:val="24"/>
        </w:rPr>
        <w:t>и</w:t>
      </w:r>
      <w:r>
        <w:rPr>
          <w:spacing w:val="-1"/>
          <w:sz w:val="24"/>
        </w:rPr>
        <w:t xml:space="preserve"> </w:t>
      </w:r>
      <w:r>
        <w:rPr>
          <w:sz w:val="24"/>
        </w:rPr>
        <w:t>компенсации,</w:t>
      </w:r>
      <w:r>
        <w:rPr>
          <w:spacing w:val="-2"/>
          <w:sz w:val="24"/>
        </w:rPr>
        <w:t xml:space="preserve"> </w:t>
      </w:r>
      <w:r>
        <w:rPr>
          <w:sz w:val="24"/>
        </w:rPr>
        <w:t>предусмотренные</w:t>
      </w:r>
      <w:r>
        <w:rPr>
          <w:spacing w:val="-4"/>
          <w:sz w:val="24"/>
        </w:rPr>
        <w:t xml:space="preserve"> </w:t>
      </w:r>
      <w:r>
        <w:rPr>
          <w:sz w:val="24"/>
        </w:rPr>
        <w:t>ст. 173-176</w:t>
      </w:r>
      <w:r>
        <w:rPr>
          <w:spacing w:val="-2"/>
          <w:sz w:val="24"/>
        </w:rPr>
        <w:t xml:space="preserve"> </w:t>
      </w:r>
      <w:r>
        <w:rPr>
          <w:sz w:val="24"/>
        </w:rPr>
        <w:t>ТК</w:t>
      </w:r>
      <w:r>
        <w:rPr>
          <w:spacing w:val="-2"/>
          <w:sz w:val="24"/>
        </w:rPr>
        <w:t xml:space="preserve"> </w:t>
      </w:r>
      <w:r>
        <w:rPr>
          <w:sz w:val="24"/>
        </w:rPr>
        <w:t>РФ</w:t>
      </w:r>
      <w:r>
        <w:rPr>
          <w:spacing w:val="-2"/>
          <w:sz w:val="24"/>
        </w:rPr>
        <w:t xml:space="preserve"> </w:t>
      </w:r>
      <w:r>
        <w:rPr>
          <w:sz w:val="24"/>
        </w:rPr>
        <w:t xml:space="preserve">также работникам, получающим второе профессиональное образование соответствующего уровня в рамках прохождения профессиональной подготовки, переподготовки, повышения квалификации, обучения вторым профессиям (например, если обучение осуществляется по профилю деятельности учреждения, по направлению учреждения или органов управления образованием, а также в других случаях; финансирование может осуществляться за счет внебюджетных источников, экономии и </w:t>
      </w:r>
      <w:r>
        <w:rPr>
          <w:spacing w:val="-2"/>
          <w:sz w:val="24"/>
        </w:rPr>
        <w:t>т.д.).</w:t>
      </w:r>
    </w:p>
    <w:p w14:paraId="73BDDA9D" w14:textId="77777777" w:rsidR="00193F85" w:rsidRDefault="00174D73">
      <w:pPr>
        <w:pStyle w:val="a5"/>
        <w:numPr>
          <w:ilvl w:val="2"/>
          <w:numId w:val="19"/>
        </w:numPr>
        <w:tabs>
          <w:tab w:val="left" w:pos="861"/>
        </w:tabs>
        <w:spacing w:before="121"/>
        <w:ind w:right="149" w:firstLine="0"/>
        <w:rPr>
          <w:sz w:val="24"/>
        </w:rPr>
      </w:pPr>
      <w:r>
        <w:rPr>
          <w:sz w:val="24"/>
        </w:rPr>
        <w:t>Организовывать проведение аттестации педагогических работников в соответствии с Положением о порядке аттестации педагогических и руководящих работников государственных и муниципальных образовательных учреждений и по ее результатам устанавливать работникам соответствующие полученным квалификационным категориям разряды оплаты труда со дня вынесения решения аттестационной комиссией.</w:t>
      </w:r>
    </w:p>
    <w:p w14:paraId="5578A202" w14:textId="77777777" w:rsidR="00193F85" w:rsidRDefault="00193F85">
      <w:pPr>
        <w:pStyle w:val="a3"/>
        <w:spacing w:before="119"/>
        <w:ind w:left="0"/>
        <w:jc w:val="left"/>
      </w:pPr>
    </w:p>
    <w:p w14:paraId="0FEC1300" w14:textId="77777777" w:rsidR="00193F85" w:rsidRDefault="00174D73">
      <w:pPr>
        <w:pStyle w:val="1"/>
        <w:numPr>
          <w:ilvl w:val="0"/>
          <w:numId w:val="28"/>
        </w:numPr>
        <w:tabs>
          <w:tab w:val="left" w:pos="3460"/>
        </w:tabs>
        <w:ind w:left="2823" w:right="2831" w:firstLine="195"/>
        <w:jc w:val="left"/>
      </w:pPr>
      <w:r>
        <w:t>ВЫСВОБОЖДЕНИЕ РАБОТНИКОВ</w:t>
      </w:r>
      <w:r>
        <w:rPr>
          <w:spacing w:val="40"/>
        </w:rPr>
        <w:t xml:space="preserve"> </w:t>
      </w:r>
      <w:r>
        <w:t>И</w:t>
      </w:r>
      <w:r>
        <w:rPr>
          <w:spacing w:val="-12"/>
        </w:rPr>
        <w:t xml:space="preserve"> </w:t>
      </w:r>
      <w:r>
        <w:t>СОДЕЙСТВИЕ</w:t>
      </w:r>
      <w:r>
        <w:rPr>
          <w:spacing w:val="-10"/>
        </w:rPr>
        <w:t xml:space="preserve"> </w:t>
      </w:r>
      <w:r>
        <w:t>ИХ</w:t>
      </w:r>
      <w:r>
        <w:rPr>
          <w:spacing w:val="-10"/>
        </w:rPr>
        <w:t xml:space="preserve"> </w:t>
      </w:r>
      <w:r>
        <w:t>ТРУДОУСТРОЙСТВУ</w:t>
      </w:r>
    </w:p>
    <w:p w14:paraId="6EA1AC88" w14:textId="77777777" w:rsidR="00193F85" w:rsidRDefault="00193F85">
      <w:pPr>
        <w:pStyle w:val="a3"/>
        <w:spacing w:before="122"/>
        <w:ind w:left="0"/>
        <w:jc w:val="left"/>
        <w:rPr>
          <w:b/>
        </w:rPr>
      </w:pPr>
    </w:p>
    <w:p w14:paraId="4B64CCD3" w14:textId="77777777" w:rsidR="00193F85" w:rsidRDefault="00174D73">
      <w:pPr>
        <w:pStyle w:val="a5"/>
        <w:numPr>
          <w:ilvl w:val="0"/>
          <w:numId w:val="18"/>
        </w:numPr>
        <w:tabs>
          <w:tab w:val="left" w:pos="382"/>
        </w:tabs>
        <w:spacing w:before="1"/>
        <w:rPr>
          <w:sz w:val="24"/>
        </w:rPr>
      </w:pPr>
      <w:r>
        <w:rPr>
          <w:sz w:val="24"/>
        </w:rPr>
        <w:t>Работодатель</w:t>
      </w:r>
      <w:r>
        <w:rPr>
          <w:spacing w:val="-9"/>
          <w:sz w:val="24"/>
        </w:rPr>
        <w:t xml:space="preserve"> </w:t>
      </w:r>
      <w:r>
        <w:rPr>
          <w:spacing w:val="-2"/>
          <w:sz w:val="24"/>
        </w:rPr>
        <w:t>обязуется:</w:t>
      </w:r>
    </w:p>
    <w:p w14:paraId="75129862" w14:textId="77777777" w:rsidR="00193F85" w:rsidRDefault="00174D73">
      <w:pPr>
        <w:pStyle w:val="a5"/>
        <w:numPr>
          <w:ilvl w:val="1"/>
          <w:numId w:val="18"/>
        </w:numPr>
        <w:tabs>
          <w:tab w:val="left" w:pos="581"/>
        </w:tabs>
        <w:spacing w:before="119"/>
        <w:ind w:right="145" w:firstLine="0"/>
        <w:rPr>
          <w:sz w:val="24"/>
        </w:rPr>
      </w:pPr>
      <w:r>
        <w:rPr>
          <w:sz w:val="24"/>
        </w:rPr>
        <w:t>Уведомлять профсоюз в письменной форме о сокращении численности или штата работников не позднее чем за два месяца до его начала, а в случаях, которые могут повлечь массовые высвобождения, не позднее чем за три месяца до его начала (ст. 82 ТК РФ). Уведомление должно содержать проекты приказов о сокращении численности или штатов, список сокращаемых должностей</w:t>
      </w:r>
      <w:r>
        <w:rPr>
          <w:spacing w:val="-1"/>
          <w:sz w:val="24"/>
        </w:rPr>
        <w:t xml:space="preserve"> </w:t>
      </w:r>
      <w:r>
        <w:rPr>
          <w:sz w:val="24"/>
        </w:rPr>
        <w:t>и</w:t>
      </w:r>
      <w:r>
        <w:rPr>
          <w:spacing w:val="-1"/>
          <w:sz w:val="24"/>
        </w:rPr>
        <w:t xml:space="preserve"> </w:t>
      </w:r>
      <w:r>
        <w:rPr>
          <w:sz w:val="24"/>
        </w:rPr>
        <w:t>работников,</w:t>
      </w:r>
      <w:r>
        <w:rPr>
          <w:spacing w:val="-2"/>
          <w:sz w:val="24"/>
        </w:rPr>
        <w:t xml:space="preserve"> </w:t>
      </w:r>
      <w:r>
        <w:rPr>
          <w:sz w:val="24"/>
        </w:rPr>
        <w:t>перечень</w:t>
      </w:r>
      <w:r>
        <w:rPr>
          <w:spacing w:val="-3"/>
          <w:sz w:val="24"/>
        </w:rPr>
        <w:t xml:space="preserve"> </w:t>
      </w:r>
      <w:r>
        <w:rPr>
          <w:sz w:val="24"/>
        </w:rPr>
        <w:t>вакансий,</w:t>
      </w:r>
      <w:r>
        <w:rPr>
          <w:spacing w:val="-2"/>
          <w:sz w:val="24"/>
        </w:rPr>
        <w:t xml:space="preserve"> </w:t>
      </w:r>
      <w:r>
        <w:rPr>
          <w:sz w:val="24"/>
        </w:rPr>
        <w:t>предполагаемые</w:t>
      </w:r>
      <w:r>
        <w:rPr>
          <w:spacing w:val="-4"/>
          <w:sz w:val="24"/>
        </w:rPr>
        <w:t xml:space="preserve"> </w:t>
      </w:r>
      <w:r>
        <w:rPr>
          <w:sz w:val="24"/>
        </w:rPr>
        <w:t>варианты</w:t>
      </w:r>
      <w:r>
        <w:rPr>
          <w:spacing w:val="-4"/>
          <w:sz w:val="24"/>
        </w:rPr>
        <w:t xml:space="preserve"> </w:t>
      </w:r>
      <w:r>
        <w:rPr>
          <w:sz w:val="24"/>
        </w:rPr>
        <w:t>трудоустройства.</w:t>
      </w:r>
      <w:r>
        <w:rPr>
          <w:spacing w:val="-2"/>
          <w:sz w:val="24"/>
        </w:rPr>
        <w:t xml:space="preserve"> </w:t>
      </w:r>
      <w:r>
        <w:rPr>
          <w:sz w:val="24"/>
        </w:rPr>
        <w:t xml:space="preserve">В случае массового высвобождения работников уведомление должно содержать социально-экономическое </w:t>
      </w:r>
      <w:r>
        <w:rPr>
          <w:spacing w:val="-2"/>
          <w:sz w:val="24"/>
        </w:rPr>
        <w:t>обоснование.</w:t>
      </w:r>
    </w:p>
    <w:p w14:paraId="656CF0B8" w14:textId="77777777" w:rsidR="00193F85" w:rsidRDefault="00174D73">
      <w:pPr>
        <w:pStyle w:val="a5"/>
        <w:numPr>
          <w:ilvl w:val="1"/>
          <w:numId w:val="18"/>
        </w:numPr>
        <w:tabs>
          <w:tab w:val="left" w:pos="562"/>
        </w:tabs>
        <w:spacing w:before="118"/>
        <w:ind w:left="562" w:hanging="420"/>
        <w:rPr>
          <w:sz w:val="24"/>
        </w:rPr>
      </w:pPr>
      <w:r>
        <w:rPr>
          <w:sz w:val="24"/>
        </w:rPr>
        <w:t>Не</w:t>
      </w:r>
      <w:r>
        <w:rPr>
          <w:spacing w:val="-7"/>
          <w:sz w:val="24"/>
        </w:rPr>
        <w:t xml:space="preserve"> </w:t>
      </w:r>
      <w:r>
        <w:rPr>
          <w:sz w:val="24"/>
        </w:rPr>
        <w:t>допускать</w:t>
      </w:r>
      <w:r>
        <w:rPr>
          <w:spacing w:val="-6"/>
          <w:sz w:val="24"/>
        </w:rPr>
        <w:t xml:space="preserve"> </w:t>
      </w:r>
      <w:r>
        <w:rPr>
          <w:sz w:val="24"/>
        </w:rPr>
        <w:t>расторжения</w:t>
      </w:r>
      <w:r>
        <w:rPr>
          <w:spacing w:val="-4"/>
          <w:sz w:val="24"/>
        </w:rPr>
        <w:t xml:space="preserve"> </w:t>
      </w:r>
      <w:r>
        <w:rPr>
          <w:sz w:val="24"/>
        </w:rPr>
        <w:t>трудовых</w:t>
      </w:r>
      <w:r>
        <w:rPr>
          <w:spacing w:val="-1"/>
          <w:sz w:val="24"/>
        </w:rPr>
        <w:t xml:space="preserve"> </w:t>
      </w:r>
      <w:r>
        <w:rPr>
          <w:spacing w:val="-2"/>
          <w:sz w:val="24"/>
        </w:rPr>
        <w:t>отношений:</w:t>
      </w:r>
    </w:p>
    <w:p w14:paraId="1F5BAC45" w14:textId="77777777" w:rsidR="00193F85" w:rsidRDefault="00174D73">
      <w:pPr>
        <w:pStyle w:val="a5"/>
        <w:numPr>
          <w:ilvl w:val="0"/>
          <w:numId w:val="16"/>
        </w:numPr>
        <w:tabs>
          <w:tab w:val="left" w:pos="852"/>
          <w:tab w:val="left" w:pos="862"/>
        </w:tabs>
        <w:spacing w:before="123"/>
        <w:ind w:right="469" w:hanging="360"/>
        <w:jc w:val="left"/>
        <w:rPr>
          <w:sz w:val="24"/>
        </w:rPr>
      </w:pPr>
      <w:r>
        <w:rPr>
          <w:sz w:val="24"/>
        </w:rPr>
        <w:t>с</w:t>
      </w:r>
      <w:r>
        <w:rPr>
          <w:spacing w:val="-4"/>
          <w:sz w:val="24"/>
        </w:rPr>
        <w:t xml:space="preserve"> </w:t>
      </w:r>
      <w:r>
        <w:rPr>
          <w:sz w:val="24"/>
        </w:rPr>
        <w:t>работниками,</w:t>
      </w:r>
      <w:r>
        <w:rPr>
          <w:spacing w:val="-2"/>
          <w:sz w:val="24"/>
        </w:rPr>
        <w:t xml:space="preserve"> </w:t>
      </w:r>
      <w:r>
        <w:rPr>
          <w:sz w:val="24"/>
        </w:rPr>
        <w:t>впервые</w:t>
      </w:r>
      <w:r>
        <w:rPr>
          <w:spacing w:val="-4"/>
          <w:sz w:val="24"/>
        </w:rPr>
        <w:t xml:space="preserve"> </w:t>
      </w:r>
      <w:r>
        <w:rPr>
          <w:sz w:val="24"/>
        </w:rPr>
        <w:t>поступившими</w:t>
      </w:r>
      <w:r>
        <w:rPr>
          <w:spacing w:val="-1"/>
          <w:sz w:val="24"/>
        </w:rPr>
        <w:t xml:space="preserve"> </w:t>
      </w:r>
      <w:r>
        <w:rPr>
          <w:sz w:val="24"/>
        </w:rPr>
        <w:t>на</w:t>
      </w:r>
      <w:r>
        <w:rPr>
          <w:spacing w:val="-4"/>
          <w:sz w:val="24"/>
        </w:rPr>
        <w:t xml:space="preserve"> </w:t>
      </w:r>
      <w:r>
        <w:rPr>
          <w:sz w:val="24"/>
        </w:rPr>
        <w:t>работу</w:t>
      </w:r>
      <w:r>
        <w:rPr>
          <w:spacing w:val="-8"/>
          <w:sz w:val="24"/>
        </w:rPr>
        <w:t xml:space="preserve"> </w:t>
      </w:r>
      <w:r>
        <w:rPr>
          <w:sz w:val="24"/>
        </w:rPr>
        <w:t>по</w:t>
      </w:r>
      <w:r>
        <w:rPr>
          <w:spacing w:val="-8"/>
          <w:sz w:val="24"/>
        </w:rPr>
        <w:t xml:space="preserve"> </w:t>
      </w:r>
      <w:r>
        <w:rPr>
          <w:sz w:val="24"/>
        </w:rPr>
        <w:t>полученной</w:t>
      </w:r>
      <w:r>
        <w:rPr>
          <w:spacing w:val="-1"/>
          <w:sz w:val="24"/>
        </w:rPr>
        <w:t xml:space="preserve"> </w:t>
      </w:r>
      <w:r>
        <w:rPr>
          <w:sz w:val="24"/>
        </w:rPr>
        <w:t>специальности,</w:t>
      </w:r>
      <w:r>
        <w:rPr>
          <w:spacing w:val="-2"/>
          <w:sz w:val="24"/>
        </w:rPr>
        <w:t xml:space="preserve"> </w:t>
      </w:r>
      <w:r>
        <w:rPr>
          <w:sz w:val="24"/>
        </w:rPr>
        <w:t>в</w:t>
      </w:r>
      <w:r>
        <w:rPr>
          <w:spacing w:val="-1"/>
          <w:sz w:val="24"/>
        </w:rPr>
        <w:t xml:space="preserve"> </w:t>
      </w:r>
      <w:r>
        <w:rPr>
          <w:sz w:val="24"/>
        </w:rPr>
        <w:t>связи</w:t>
      </w:r>
      <w:r>
        <w:rPr>
          <w:spacing w:val="-1"/>
          <w:sz w:val="24"/>
        </w:rPr>
        <w:t xml:space="preserve"> </w:t>
      </w:r>
      <w:r>
        <w:rPr>
          <w:sz w:val="24"/>
        </w:rPr>
        <w:t>с сокращением численности или штата организации в течение трех лет;</w:t>
      </w:r>
    </w:p>
    <w:p w14:paraId="1AEC9C59" w14:textId="77777777" w:rsidR="00193F85" w:rsidRDefault="00174D73">
      <w:pPr>
        <w:pStyle w:val="a5"/>
        <w:numPr>
          <w:ilvl w:val="0"/>
          <w:numId w:val="16"/>
        </w:numPr>
        <w:tabs>
          <w:tab w:val="left" w:pos="852"/>
          <w:tab w:val="left" w:pos="862"/>
        </w:tabs>
        <w:ind w:right="184" w:hanging="360"/>
        <w:jc w:val="left"/>
        <w:rPr>
          <w:sz w:val="24"/>
        </w:rPr>
      </w:pPr>
      <w:r>
        <w:rPr>
          <w:sz w:val="24"/>
        </w:rPr>
        <w:t>с заместителями и главными бухгалтерами (если они являются членами профсоюза) при передаче</w:t>
      </w:r>
      <w:r>
        <w:rPr>
          <w:spacing w:val="-5"/>
          <w:sz w:val="24"/>
        </w:rPr>
        <w:t xml:space="preserve"> </w:t>
      </w:r>
      <w:r>
        <w:rPr>
          <w:sz w:val="24"/>
        </w:rPr>
        <w:t>образовательной</w:t>
      </w:r>
      <w:r>
        <w:rPr>
          <w:spacing w:val="-2"/>
          <w:sz w:val="24"/>
        </w:rPr>
        <w:t xml:space="preserve"> </w:t>
      </w:r>
      <w:r>
        <w:rPr>
          <w:sz w:val="24"/>
        </w:rPr>
        <w:t>организации</w:t>
      </w:r>
      <w:r>
        <w:rPr>
          <w:spacing w:val="-7"/>
          <w:sz w:val="24"/>
        </w:rPr>
        <w:t xml:space="preserve"> </w:t>
      </w:r>
      <w:r>
        <w:rPr>
          <w:sz w:val="24"/>
        </w:rPr>
        <w:t>из</w:t>
      </w:r>
      <w:r>
        <w:rPr>
          <w:spacing w:val="-8"/>
          <w:sz w:val="24"/>
        </w:rPr>
        <w:t xml:space="preserve"> </w:t>
      </w:r>
      <w:r>
        <w:rPr>
          <w:sz w:val="24"/>
        </w:rPr>
        <w:t>муниципальной</w:t>
      </w:r>
      <w:r>
        <w:rPr>
          <w:spacing w:val="-7"/>
          <w:sz w:val="24"/>
        </w:rPr>
        <w:t xml:space="preserve"> </w:t>
      </w:r>
      <w:r>
        <w:rPr>
          <w:sz w:val="24"/>
        </w:rPr>
        <w:t>собственности</w:t>
      </w:r>
      <w:r>
        <w:rPr>
          <w:spacing w:val="-7"/>
          <w:sz w:val="24"/>
        </w:rPr>
        <w:t xml:space="preserve"> </w:t>
      </w:r>
      <w:r>
        <w:rPr>
          <w:sz w:val="24"/>
        </w:rPr>
        <w:t>в</w:t>
      </w:r>
      <w:r>
        <w:rPr>
          <w:spacing w:val="-7"/>
          <w:sz w:val="24"/>
        </w:rPr>
        <w:t xml:space="preserve"> </w:t>
      </w:r>
      <w:r>
        <w:rPr>
          <w:sz w:val="24"/>
        </w:rPr>
        <w:t>государственную и, наоборот, без учета мнения профсоюзного комитета.</w:t>
      </w:r>
    </w:p>
    <w:p w14:paraId="0236CE8A" w14:textId="77777777" w:rsidR="00193F85" w:rsidRDefault="00174D73">
      <w:pPr>
        <w:pStyle w:val="a5"/>
        <w:numPr>
          <w:ilvl w:val="1"/>
          <w:numId w:val="18"/>
        </w:numPr>
        <w:tabs>
          <w:tab w:val="left" w:pos="711"/>
        </w:tabs>
        <w:spacing w:before="116" w:line="244" w:lineRule="auto"/>
        <w:ind w:right="167" w:firstLine="0"/>
        <w:rPr>
          <w:sz w:val="24"/>
        </w:rPr>
      </w:pPr>
      <w:r>
        <w:rPr>
          <w:sz w:val="24"/>
        </w:rPr>
        <w:t>Реорганизация (слияние, присоединение, разделение, преобразование) образовательной организации не может являться основанием для расторжения трудового договора с работником.</w:t>
      </w:r>
    </w:p>
    <w:p w14:paraId="0B9E2D32" w14:textId="77777777" w:rsidR="00193F85" w:rsidRDefault="00174D73">
      <w:pPr>
        <w:pStyle w:val="a5"/>
        <w:numPr>
          <w:ilvl w:val="1"/>
          <w:numId w:val="18"/>
        </w:numPr>
        <w:tabs>
          <w:tab w:val="left" w:pos="661"/>
        </w:tabs>
        <w:spacing w:before="112"/>
        <w:ind w:right="153" w:firstLine="0"/>
        <w:rPr>
          <w:sz w:val="24"/>
        </w:rPr>
      </w:pPr>
      <w:r>
        <w:rPr>
          <w:sz w:val="24"/>
        </w:rPr>
        <w:t>Работникам, получившим уведомление об увольнении по п. 1 и п. 2 ст. 81 ТК РФ, предоставлять в рабочее время не менее 4 часов в неделю для самостоятельного поиска новой работы с сохранением заработной платы.</w:t>
      </w:r>
    </w:p>
    <w:p w14:paraId="4E389F52" w14:textId="77777777" w:rsidR="00193F85" w:rsidRDefault="00174D73">
      <w:pPr>
        <w:pStyle w:val="a5"/>
        <w:numPr>
          <w:ilvl w:val="1"/>
          <w:numId w:val="18"/>
        </w:numPr>
        <w:tabs>
          <w:tab w:val="left" w:pos="591"/>
        </w:tabs>
        <w:spacing w:before="118"/>
        <w:ind w:right="147" w:firstLine="0"/>
        <w:rPr>
          <w:sz w:val="24"/>
        </w:rPr>
      </w:pPr>
      <w:r>
        <w:rPr>
          <w:sz w:val="24"/>
        </w:rPr>
        <w:t xml:space="preserve">Увольнение работника по основаниям, предусмотренным </w:t>
      </w:r>
      <w:hyperlink r:id="rId9">
        <w:r>
          <w:rPr>
            <w:sz w:val="24"/>
          </w:rPr>
          <w:t>п.2</w:t>
        </w:r>
      </w:hyperlink>
      <w:r>
        <w:rPr>
          <w:sz w:val="24"/>
        </w:rPr>
        <w:t xml:space="preserve"> или </w:t>
      </w:r>
      <w:hyperlink r:id="rId10">
        <w:r>
          <w:rPr>
            <w:sz w:val="24"/>
          </w:rPr>
          <w:t>3</w:t>
        </w:r>
      </w:hyperlink>
      <w:r>
        <w:rPr>
          <w:sz w:val="24"/>
        </w:rPr>
        <w:t xml:space="preserve"> ч.1 ст.81 ТК РФ, а также прекращение трудового договора с работником</w:t>
      </w:r>
      <w:r>
        <w:rPr>
          <w:spacing w:val="-1"/>
          <w:sz w:val="24"/>
        </w:rPr>
        <w:t xml:space="preserve"> </w:t>
      </w:r>
      <w:r>
        <w:rPr>
          <w:sz w:val="24"/>
        </w:rPr>
        <w:t xml:space="preserve">по основаниям, предусмотренным </w:t>
      </w:r>
      <w:hyperlink r:id="rId11">
        <w:r>
          <w:rPr>
            <w:sz w:val="24"/>
          </w:rPr>
          <w:t>п. 2,</w:t>
        </w:r>
      </w:hyperlink>
      <w:hyperlink r:id="rId12">
        <w:r>
          <w:rPr>
            <w:sz w:val="24"/>
          </w:rPr>
          <w:t>8,</w:t>
        </w:r>
      </w:hyperlink>
      <w:hyperlink r:id="rId13">
        <w:r>
          <w:rPr>
            <w:sz w:val="24"/>
          </w:rPr>
          <w:t>9,</w:t>
        </w:r>
      </w:hyperlink>
      <w:hyperlink r:id="rId14">
        <w:r>
          <w:rPr>
            <w:sz w:val="24"/>
          </w:rPr>
          <w:t>10</w:t>
        </w:r>
      </w:hyperlink>
      <w:r>
        <w:rPr>
          <w:sz w:val="24"/>
        </w:rPr>
        <w:t xml:space="preserve"> или </w:t>
      </w:r>
      <w:hyperlink r:id="rId15">
        <w:r>
          <w:rPr>
            <w:sz w:val="24"/>
          </w:rPr>
          <w:t>13</w:t>
        </w:r>
      </w:hyperlink>
      <w:r>
        <w:rPr>
          <w:sz w:val="24"/>
        </w:rPr>
        <w:t xml:space="preserve"> ч.1 ст.83 ТК РФ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состояния его здоровья. При</w:t>
      </w:r>
      <w:r>
        <w:rPr>
          <w:spacing w:val="33"/>
          <w:sz w:val="24"/>
        </w:rPr>
        <w:t xml:space="preserve"> </w:t>
      </w:r>
      <w:r>
        <w:rPr>
          <w:sz w:val="24"/>
        </w:rPr>
        <w:t>этом</w:t>
      </w:r>
      <w:r>
        <w:rPr>
          <w:spacing w:val="30"/>
          <w:sz w:val="24"/>
        </w:rPr>
        <w:t xml:space="preserve"> </w:t>
      </w:r>
      <w:r>
        <w:rPr>
          <w:sz w:val="24"/>
        </w:rPr>
        <w:t>Работодатель</w:t>
      </w:r>
      <w:r>
        <w:rPr>
          <w:spacing w:val="32"/>
          <w:sz w:val="24"/>
        </w:rPr>
        <w:t xml:space="preserve"> </w:t>
      </w:r>
      <w:r>
        <w:rPr>
          <w:sz w:val="24"/>
        </w:rPr>
        <w:t>предлагает</w:t>
      </w:r>
      <w:r>
        <w:rPr>
          <w:spacing w:val="32"/>
          <w:sz w:val="24"/>
        </w:rPr>
        <w:t xml:space="preserve"> </w:t>
      </w:r>
      <w:r>
        <w:rPr>
          <w:sz w:val="24"/>
        </w:rPr>
        <w:t>работнику</w:t>
      </w:r>
      <w:r>
        <w:rPr>
          <w:spacing w:val="22"/>
          <w:sz w:val="24"/>
        </w:rPr>
        <w:t xml:space="preserve"> </w:t>
      </w:r>
      <w:r>
        <w:rPr>
          <w:sz w:val="24"/>
        </w:rPr>
        <w:t>все</w:t>
      </w:r>
      <w:r>
        <w:rPr>
          <w:spacing w:val="35"/>
          <w:sz w:val="24"/>
        </w:rPr>
        <w:t xml:space="preserve"> </w:t>
      </w:r>
      <w:r>
        <w:rPr>
          <w:sz w:val="24"/>
        </w:rPr>
        <w:t>отвечающие</w:t>
      </w:r>
      <w:r>
        <w:rPr>
          <w:spacing w:val="35"/>
          <w:sz w:val="24"/>
        </w:rPr>
        <w:t xml:space="preserve"> </w:t>
      </w:r>
      <w:r>
        <w:rPr>
          <w:sz w:val="24"/>
        </w:rPr>
        <w:t>указанным</w:t>
      </w:r>
      <w:r>
        <w:rPr>
          <w:spacing w:val="30"/>
          <w:sz w:val="24"/>
        </w:rPr>
        <w:t xml:space="preserve"> </w:t>
      </w:r>
      <w:r>
        <w:rPr>
          <w:sz w:val="24"/>
        </w:rPr>
        <w:t>требованиям</w:t>
      </w:r>
      <w:r>
        <w:rPr>
          <w:spacing w:val="30"/>
          <w:sz w:val="24"/>
        </w:rPr>
        <w:t xml:space="preserve"> </w:t>
      </w:r>
      <w:r>
        <w:rPr>
          <w:sz w:val="24"/>
        </w:rPr>
        <w:t>вакансии,</w:t>
      </w:r>
    </w:p>
    <w:p w14:paraId="6D44FA8C" w14:textId="77777777" w:rsidR="00193F85" w:rsidRDefault="00193F85">
      <w:pPr>
        <w:pStyle w:val="a5"/>
        <w:rPr>
          <w:sz w:val="24"/>
        </w:rPr>
        <w:sectPr w:rsidR="00193F85" w:rsidSect="009E4F3D">
          <w:pgSz w:w="11910" w:h="16840"/>
          <w:pgMar w:top="284" w:right="566" w:bottom="280" w:left="708" w:header="720" w:footer="720" w:gutter="0"/>
          <w:cols w:space="720"/>
        </w:sectPr>
      </w:pPr>
    </w:p>
    <w:p w14:paraId="0A4CC1C0" w14:textId="77777777" w:rsidR="00193F85" w:rsidRDefault="00174D73">
      <w:pPr>
        <w:pStyle w:val="a3"/>
        <w:spacing w:before="61"/>
      </w:pPr>
      <w:r>
        <w:lastRenderedPageBreak/>
        <w:t>имеющиеся</w:t>
      </w:r>
      <w:r>
        <w:rPr>
          <w:spacing w:val="-1"/>
        </w:rPr>
        <w:t xml:space="preserve"> </w:t>
      </w:r>
      <w:r>
        <w:t>у</w:t>
      </w:r>
      <w:r>
        <w:rPr>
          <w:spacing w:val="-8"/>
        </w:rPr>
        <w:t xml:space="preserve"> </w:t>
      </w:r>
      <w:r>
        <w:t>него</w:t>
      </w:r>
      <w:r>
        <w:rPr>
          <w:spacing w:val="-3"/>
        </w:rPr>
        <w:t xml:space="preserve"> </w:t>
      </w:r>
      <w:r>
        <w:t>как</w:t>
      </w:r>
      <w:r>
        <w:rPr>
          <w:spacing w:val="-5"/>
        </w:rPr>
        <w:t xml:space="preserve"> </w:t>
      </w:r>
      <w:r>
        <w:t>в</w:t>
      </w:r>
      <w:r>
        <w:rPr>
          <w:spacing w:val="-1"/>
        </w:rPr>
        <w:t xml:space="preserve"> </w:t>
      </w:r>
      <w:r>
        <w:t>данной,</w:t>
      </w:r>
      <w:r>
        <w:rPr>
          <w:spacing w:val="-3"/>
        </w:rPr>
        <w:t xml:space="preserve"> </w:t>
      </w:r>
      <w:r>
        <w:t>так</w:t>
      </w:r>
      <w:r>
        <w:rPr>
          <w:spacing w:val="-4"/>
        </w:rPr>
        <w:t xml:space="preserve"> </w:t>
      </w:r>
      <w:r>
        <w:t>и</w:t>
      </w:r>
      <w:r>
        <w:rPr>
          <w:spacing w:val="-1"/>
        </w:rPr>
        <w:t xml:space="preserve"> </w:t>
      </w:r>
      <w:r>
        <w:t>в</w:t>
      </w:r>
      <w:r>
        <w:rPr>
          <w:spacing w:val="-2"/>
        </w:rPr>
        <w:t xml:space="preserve"> </w:t>
      </w:r>
      <w:r>
        <w:t>другой</w:t>
      </w:r>
      <w:r>
        <w:rPr>
          <w:spacing w:val="-1"/>
        </w:rPr>
        <w:t xml:space="preserve"> </w:t>
      </w:r>
      <w:r>
        <w:t>местности</w:t>
      </w:r>
      <w:r>
        <w:rPr>
          <w:spacing w:val="-1"/>
        </w:rPr>
        <w:t xml:space="preserve"> </w:t>
      </w:r>
      <w:r>
        <w:rPr>
          <w:spacing w:val="-2"/>
        </w:rPr>
        <w:t>(филиалы).</w:t>
      </w:r>
    </w:p>
    <w:p w14:paraId="3DB1A403" w14:textId="77777777" w:rsidR="00193F85" w:rsidRDefault="00174D73">
      <w:pPr>
        <w:pStyle w:val="a5"/>
        <w:numPr>
          <w:ilvl w:val="1"/>
          <w:numId w:val="18"/>
        </w:numPr>
        <w:tabs>
          <w:tab w:val="left" w:pos="611"/>
        </w:tabs>
        <w:spacing w:before="119"/>
        <w:ind w:right="153" w:firstLine="0"/>
        <w:rPr>
          <w:sz w:val="24"/>
        </w:rPr>
      </w:pPr>
      <w:r>
        <w:rPr>
          <w:sz w:val="24"/>
        </w:rPr>
        <w:t>В случаях прекращения трудового договора вследствие нарушения п.11ч.1ст.77 ТК РФ или иным федеральным законом правил заключения трудового договора трудовой договор прекращается,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состояния его здоровья. При этом Работодатель предлагает работнику</w:t>
      </w:r>
      <w:r>
        <w:rPr>
          <w:spacing w:val="-1"/>
          <w:sz w:val="24"/>
        </w:rPr>
        <w:t xml:space="preserve"> </w:t>
      </w:r>
      <w:r>
        <w:rPr>
          <w:sz w:val="24"/>
        </w:rPr>
        <w:t>все отвечающие указанным требованиям вакансии, имеющиеся у него как в данной, так и в другой местности (филиалы).</w:t>
      </w:r>
    </w:p>
    <w:p w14:paraId="62EDE8F2" w14:textId="77777777" w:rsidR="00193F85" w:rsidRDefault="00174D73">
      <w:pPr>
        <w:pStyle w:val="a5"/>
        <w:numPr>
          <w:ilvl w:val="1"/>
          <w:numId w:val="18"/>
        </w:numPr>
        <w:tabs>
          <w:tab w:val="left" w:pos="731"/>
        </w:tabs>
        <w:spacing w:before="123"/>
        <w:ind w:right="150" w:firstLine="0"/>
        <w:rPr>
          <w:sz w:val="24"/>
        </w:rPr>
      </w:pPr>
      <w:r>
        <w:rPr>
          <w:sz w:val="24"/>
        </w:rPr>
        <w:t>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Работодатель принимает меры по переводу работника с его письменного согласия на другую имеющуюся у него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81 ТК РФ).</w:t>
      </w:r>
    </w:p>
    <w:p w14:paraId="5C0E6E4B" w14:textId="77777777" w:rsidR="00193F85" w:rsidRDefault="00174D73">
      <w:pPr>
        <w:pStyle w:val="a5"/>
        <w:numPr>
          <w:ilvl w:val="1"/>
          <w:numId w:val="18"/>
        </w:numPr>
        <w:tabs>
          <w:tab w:val="left" w:pos="571"/>
        </w:tabs>
        <w:spacing w:before="120"/>
        <w:ind w:right="153" w:firstLine="0"/>
        <w:rPr>
          <w:sz w:val="24"/>
        </w:rPr>
      </w:pPr>
      <w:r>
        <w:rPr>
          <w:sz w:val="24"/>
        </w:rPr>
        <w:t>Увольнение членов профсоюза по инициативе работодателя в связи с ликвидацией учреждения (п. 1 ст. 81 ТК РФ) и сокращением</w:t>
      </w:r>
      <w:r>
        <w:rPr>
          <w:spacing w:val="-1"/>
          <w:sz w:val="24"/>
        </w:rPr>
        <w:t xml:space="preserve"> </w:t>
      </w:r>
      <w:r>
        <w:rPr>
          <w:sz w:val="24"/>
        </w:rPr>
        <w:t>численности или штата (п. 2 ст. 81</w:t>
      </w:r>
      <w:r>
        <w:rPr>
          <w:spacing w:val="-4"/>
          <w:sz w:val="24"/>
        </w:rPr>
        <w:t xml:space="preserve"> </w:t>
      </w:r>
      <w:r>
        <w:rPr>
          <w:sz w:val="24"/>
        </w:rPr>
        <w:t>ТК РФ)</w:t>
      </w:r>
      <w:r>
        <w:rPr>
          <w:spacing w:val="-3"/>
          <w:sz w:val="24"/>
        </w:rPr>
        <w:t xml:space="preserve"> </w:t>
      </w:r>
      <w:r>
        <w:rPr>
          <w:sz w:val="24"/>
        </w:rPr>
        <w:t>производить с учетом мнения (с предварительного согласия) профкома (ст. 82 ТК РФ).</w:t>
      </w:r>
    </w:p>
    <w:p w14:paraId="30AA200B" w14:textId="77777777" w:rsidR="00193F85" w:rsidRDefault="00174D73">
      <w:pPr>
        <w:pStyle w:val="a5"/>
        <w:numPr>
          <w:ilvl w:val="1"/>
          <w:numId w:val="18"/>
        </w:numPr>
        <w:tabs>
          <w:tab w:val="left" w:pos="686"/>
        </w:tabs>
        <w:spacing w:before="122"/>
        <w:ind w:right="154" w:firstLine="0"/>
        <w:rPr>
          <w:sz w:val="24"/>
        </w:rPr>
      </w:pPr>
      <w:r>
        <w:rPr>
          <w:sz w:val="24"/>
        </w:rPr>
        <w:t>Увольнение работников - членов профсоюза по инициативе работодателя в связи с сокращением численности или штата (п. 2 ст. 81 ТК РФ), п.3, п.5, ст. 81 ТК РФ производить по согласованию с выборным органом первичной профсоюзной организации (ст. 82 ТК РФ).</w:t>
      </w:r>
    </w:p>
    <w:p w14:paraId="099C15F3" w14:textId="77777777" w:rsidR="00193F85" w:rsidRDefault="00174D73">
      <w:pPr>
        <w:pStyle w:val="a5"/>
        <w:numPr>
          <w:ilvl w:val="1"/>
          <w:numId w:val="18"/>
        </w:numPr>
        <w:tabs>
          <w:tab w:val="left" w:pos="686"/>
        </w:tabs>
        <w:spacing w:before="117"/>
        <w:ind w:right="148" w:firstLine="0"/>
        <w:rPr>
          <w:sz w:val="24"/>
        </w:rPr>
      </w:pPr>
      <w:r>
        <w:rPr>
          <w:sz w:val="24"/>
        </w:rPr>
        <w:t>Работодатель обеспечивает преимущественное право</w:t>
      </w:r>
      <w:r>
        <w:rPr>
          <w:spacing w:val="-4"/>
          <w:sz w:val="24"/>
        </w:rPr>
        <w:t xml:space="preserve"> </w:t>
      </w:r>
      <w:r>
        <w:rPr>
          <w:sz w:val="24"/>
        </w:rPr>
        <w:t>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4402B77C" w14:textId="77777777" w:rsidR="00193F85" w:rsidRDefault="00174D73">
      <w:pPr>
        <w:pStyle w:val="a5"/>
        <w:numPr>
          <w:ilvl w:val="0"/>
          <w:numId w:val="17"/>
        </w:numPr>
        <w:tabs>
          <w:tab w:val="left" w:pos="852"/>
          <w:tab w:val="left" w:pos="862"/>
        </w:tabs>
        <w:spacing w:before="122"/>
        <w:ind w:right="161" w:hanging="360"/>
        <w:jc w:val="left"/>
        <w:rPr>
          <w:sz w:val="24"/>
        </w:rPr>
      </w:pPr>
      <w:r>
        <w:rPr>
          <w:sz w:val="24"/>
        </w:rPr>
        <w:t>имеющие</w:t>
      </w:r>
      <w:r>
        <w:rPr>
          <w:spacing w:val="26"/>
          <w:sz w:val="24"/>
        </w:rPr>
        <w:t xml:space="preserve"> </w:t>
      </w:r>
      <w:r>
        <w:rPr>
          <w:sz w:val="24"/>
        </w:rPr>
        <w:t>почётные</w:t>
      </w:r>
      <w:r>
        <w:rPr>
          <w:spacing w:val="26"/>
          <w:sz w:val="24"/>
        </w:rPr>
        <w:t xml:space="preserve"> </w:t>
      </w:r>
      <w:r>
        <w:rPr>
          <w:sz w:val="24"/>
        </w:rPr>
        <w:t>звания,</w:t>
      </w:r>
      <w:r>
        <w:rPr>
          <w:spacing w:val="27"/>
          <w:sz w:val="24"/>
        </w:rPr>
        <w:t xml:space="preserve"> </w:t>
      </w:r>
      <w:r>
        <w:rPr>
          <w:sz w:val="24"/>
        </w:rPr>
        <w:t>награждённые</w:t>
      </w:r>
      <w:r>
        <w:rPr>
          <w:spacing w:val="26"/>
          <w:sz w:val="24"/>
        </w:rPr>
        <w:t xml:space="preserve"> </w:t>
      </w:r>
      <w:r>
        <w:rPr>
          <w:sz w:val="24"/>
        </w:rPr>
        <w:t>ведомственными</w:t>
      </w:r>
      <w:r>
        <w:rPr>
          <w:spacing w:val="29"/>
          <w:sz w:val="24"/>
        </w:rPr>
        <w:t xml:space="preserve"> </w:t>
      </w:r>
      <w:r>
        <w:rPr>
          <w:sz w:val="24"/>
        </w:rPr>
        <w:t>знаками</w:t>
      </w:r>
      <w:r>
        <w:rPr>
          <w:spacing w:val="34"/>
          <w:sz w:val="24"/>
        </w:rPr>
        <w:t xml:space="preserve"> </w:t>
      </w:r>
      <w:r>
        <w:rPr>
          <w:sz w:val="24"/>
        </w:rPr>
        <w:t>отличия</w:t>
      </w:r>
      <w:r>
        <w:rPr>
          <w:spacing w:val="27"/>
          <w:sz w:val="24"/>
        </w:rPr>
        <w:t xml:space="preserve"> </w:t>
      </w:r>
      <w:r>
        <w:rPr>
          <w:sz w:val="24"/>
        </w:rPr>
        <w:t>и</w:t>
      </w:r>
      <w:r>
        <w:rPr>
          <w:spacing w:val="29"/>
          <w:sz w:val="24"/>
        </w:rPr>
        <w:t xml:space="preserve"> </w:t>
      </w:r>
      <w:r>
        <w:rPr>
          <w:sz w:val="24"/>
        </w:rPr>
        <w:t xml:space="preserve">почётными </w:t>
      </w:r>
      <w:r>
        <w:rPr>
          <w:spacing w:val="-2"/>
          <w:sz w:val="24"/>
        </w:rPr>
        <w:t>грамотами;</w:t>
      </w:r>
    </w:p>
    <w:p w14:paraId="3745F055" w14:textId="77777777" w:rsidR="00193F85" w:rsidRDefault="00174D73">
      <w:pPr>
        <w:pStyle w:val="a5"/>
        <w:numPr>
          <w:ilvl w:val="0"/>
          <w:numId w:val="17"/>
        </w:numPr>
        <w:tabs>
          <w:tab w:val="left" w:pos="852"/>
          <w:tab w:val="left" w:pos="862"/>
          <w:tab w:val="left" w:pos="9576"/>
        </w:tabs>
        <w:ind w:right="153" w:hanging="360"/>
        <w:jc w:val="left"/>
        <w:rPr>
          <w:sz w:val="24"/>
        </w:rPr>
      </w:pPr>
      <w:r>
        <w:rPr>
          <w:sz w:val="24"/>
        </w:rPr>
        <w:t>у</w:t>
      </w:r>
      <w:r>
        <w:rPr>
          <w:spacing w:val="40"/>
          <w:sz w:val="24"/>
        </w:rPr>
        <w:t xml:space="preserve"> </w:t>
      </w:r>
      <w:r>
        <w:rPr>
          <w:sz w:val="24"/>
        </w:rPr>
        <w:t>которых</w:t>
      </w:r>
      <w:r>
        <w:rPr>
          <w:spacing w:val="40"/>
          <w:sz w:val="24"/>
        </w:rPr>
        <w:t xml:space="preserve"> </w:t>
      </w:r>
      <w:r>
        <w:rPr>
          <w:sz w:val="24"/>
        </w:rPr>
        <w:t>до</w:t>
      </w:r>
      <w:r>
        <w:rPr>
          <w:spacing w:val="40"/>
          <w:sz w:val="24"/>
        </w:rPr>
        <w:t xml:space="preserve"> </w:t>
      </w:r>
      <w:r>
        <w:rPr>
          <w:sz w:val="24"/>
        </w:rPr>
        <w:t>наступления</w:t>
      </w:r>
      <w:r>
        <w:rPr>
          <w:spacing w:val="40"/>
          <w:sz w:val="24"/>
        </w:rPr>
        <w:t xml:space="preserve"> </w:t>
      </w:r>
      <w:r>
        <w:rPr>
          <w:sz w:val="24"/>
        </w:rPr>
        <w:t>права</w:t>
      </w:r>
      <w:r>
        <w:rPr>
          <w:spacing w:val="40"/>
          <w:sz w:val="24"/>
        </w:rPr>
        <w:t xml:space="preserve"> </w:t>
      </w:r>
      <w:r>
        <w:rPr>
          <w:sz w:val="24"/>
        </w:rPr>
        <w:t>на</w:t>
      </w:r>
      <w:r>
        <w:rPr>
          <w:spacing w:val="40"/>
          <w:sz w:val="24"/>
        </w:rPr>
        <w:t xml:space="preserve"> </w:t>
      </w:r>
      <w:r>
        <w:rPr>
          <w:sz w:val="24"/>
        </w:rPr>
        <w:t>получение</w:t>
      </w:r>
      <w:r>
        <w:rPr>
          <w:spacing w:val="40"/>
          <w:sz w:val="24"/>
        </w:rPr>
        <w:t xml:space="preserve"> </w:t>
      </w:r>
      <w:r>
        <w:rPr>
          <w:sz w:val="24"/>
        </w:rPr>
        <w:t>пенсии</w:t>
      </w:r>
      <w:r>
        <w:rPr>
          <w:spacing w:val="40"/>
          <w:sz w:val="24"/>
        </w:rPr>
        <w:t xml:space="preserve"> </w:t>
      </w:r>
      <w:r>
        <w:rPr>
          <w:sz w:val="24"/>
        </w:rPr>
        <w:t>по</w:t>
      </w:r>
      <w:r>
        <w:rPr>
          <w:spacing w:val="40"/>
          <w:sz w:val="24"/>
        </w:rPr>
        <w:t xml:space="preserve"> </w:t>
      </w:r>
      <w:r>
        <w:rPr>
          <w:sz w:val="24"/>
        </w:rPr>
        <w:t>любым</w:t>
      </w:r>
      <w:r>
        <w:rPr>
          <w:spacing w:val="40"/>
          <w:sz w:val="24"/>
        </w:rPr>
        <w:t xml:space="preserve"> </w:t>
      </w:r>
      <w:r>
        <w:rPr>
          <w:sz w:val="24"/>
        </w:rPr>
        <w:t>основаниям,</w:t>
      </w:r>
      <w:r>
        <w:rPr>
          <w:sz w:val="24"/>
        </w:rPr>
        <w:tab/>
      </w:r>
      <w:r>
        <w:rPr>
          <w:spacing w:val="-2"/>
          <w:sz w:val="24"/>
        </w:rPr>
        <w:t xml:space="preserve">осталось </w:t>
      </w:r>
      <w:r>
        <w:rPr>
          <w:sz w:val="24"/>
        </w:rPr>
        <w:t>менее 5-х лет;</w:t>
      </w:r>
    </w:p>
    <w:p w14:paraId="1121B005" w14:textId="77777777" w:rsidR="00193F85" w:rsidRDefault="00174D73">
      <w:pPr>
        <w:pStyle w:val="a5"/>
        <w:numPr>
          <w:ilvl w:val="0"/>
          <w:numId w:val="17"/>
        </w:numPr>
        <w:tabs>
          <w:tab w:val="left" w:pos="852"/>
        </w:tabs>
        <w:spacing w:before="1" w:line="275" w:lineRule="exact"/>
        <w:ind w:left="852"/>
        <w:jc w:val="left"/>
        <w:rPr>
          <w:sz w:val="24"/>
        </w:rPr>
      </w:pPr>
      <w:r>
        <w:rPr>
          <w:sz w:val="24"/>
        </w:rPr>
        <w:t>члены</w:t>
      </w:r>
      <w:r>
        <w:rPr>
          <w:spacing w:val="-9"/>
          <w:sz w:val="24"/>
        </w:rPr>
        <w:t xml:space="preserve"> </w:t>
      </w:r>
      <w:r>
        <w:rPr>
          <w:sz w:val="24"/>
        </w:rPr>
        <w:t>одной</w:t>
      </w:r>
      <w:r>
        <w:rPr>
          <w:spacing w:val="-5"/>
          <w:sz w:val="24"/>
        </w:rPr>
        <w:t xml:space="preserve"> </w:t>
      </w:r>
      <w:r>
        <w:rPr>
          <w:sz w:val="24"/>
        </w:rPr>
        <w:t>семьи,</w:t>
      </w:r>
      <w:r>
        <w:rPr>
          <w:spacing w:val="-5"/>
          <w:sz w:val="24"/>
        </w:rPr>
        <w:t xml:space="preserve"> </w:t>
      </w:r>
      <w:r>
        <w:rPr>
          <w:sz w:val="24"/>
        </w:rPr>
        <w:t>супруги,</w:t>
      </w:r>
      <w:r>
        <w:rPr>
          <w:spacing w:val="-5"/>
          <w:sz w:val="24"/>
        </w:rPr>
        <w:t xml:space="preserve"> </w:t>
      </w:r>
      <w:r>
        <w:rPr>
          <w:sz w:val="24"/>
        </w:rPr>
        <w:t>работающие</w:t>
      </w:r>
      <w:r>
        <w:rPr>
          <w:spacing w:val="-7"/>
          <w:sz w:val="24"/>
        </w:rPr>
        <w:t xml:space="preserve"> </w:t>
      </w:r>
      <w:r>
        <w:rPr>
          <w:sz w:val="24"/>
        </w:rPr>
        <w:t>в одной</w:t>
      </w:r>
      <w:r>
        <w:rPr>
          <w:spacing w:val="-4"/>
          <w:sz w:val="24"/>
        </w:rPr>
        <w:t xml:space="preserve"> </w:t>
      </w:r>
      <w:r>
        <w:rPr>
          <w:sz w:val="24"/>
        </w:rPr>
        <w:t>образовательной</w:t>
      </w:r>
      <w:r>
        <w:rPr>
          <w:spacing w:val="1"/>
          <w:sz w:val="24"/>
        </w:rPr>
        <w:t xml:space="preserve"> </w:t>
      </w:r>
      <w:r>
        <w:rPr>
          <w:spacing w:val="-2"/>
          <w:sz w:val="24"/>
        </w:rPr>
        <w:t>организации;</w:t>
      </w:r>
    </w:p>
    <w:p w14:paraId="546A59B3" w14:textId="77777777" w:rsidR="00193F85" w:rsidRDefault="00174D73">
      <w:pPr>
        <w:pStyle w:val="a5"/>
        <w:numPr>
          <w:ilvl w:val="0"/>
          <w:numId w:val="17"/>
        </w:numPr>
        <w:tabs>
          <w:tab w:val="left" w:pos="852"/>
        </w:tabs>
        <w:spacing w:line="275" w:lineRule="exact"/>
        <w:ind w:left="852"/>
        <w:jc w:val="left"/>
        <w:rPr>
          <w:sz w:val="24"/>
        </w:rPr>
      </w:pPr>
      <w:r>
        <w:rPr>
          <w:sz w:val="24"/>
        </w:rPr>
        <w:t>впервые</w:t>
      </w:r>
      <w:r>
        <w:rPr>
          <w:spacing w:val="-7"/>
          <w:sz w:val="24"/>
        </w:rPr>
        <w:t xml:space="preserve"> </w:t>
      </w:r>
      <w:r>
        <w:rPr>
          <w:sz w:val="24"/>
        </w:rPr>
        <w:t>поступившие</w:t>
      </w:r>
      <w:r>
        <w:rPr>
          <w:spacing w:val="-4"/>
          <w:sz w:val="24"/>
        </w:rPr>
        <w:t xml:space="preserve"> </w:t>
      </w:r>
      <w:r>
        <w:rPr>
          <w:sz w:val="24"/>
        </w:rPr>
        <w:t>на</w:t>
      </w:r>
      <w:r>
        <w:rPr>
          <w:spacing w:val="-4"/>
          <w:sz w:val="24"/>
        </w:rPr>
        <w:t xml:space="preserve"> </w:t>
      </w:r>
      <w:r>
        <w:rPr>
          <w:sz w:val="24"/>
        </w:rPr>
        <w:t>работу</w:t>
      </w:r>
      <w:r>
        <w:rPr>
          <w:spacing w:val="-8"/>
          <w:sz w:val="24"/>
        </w:rPr>
        <w:t xml:space="preserve"> </w:t>
      </w:r>
      <w:r>
        <w:rPr>
          <w:sz w:val="24"/>
        </w:rPr>
        <w:t>по</w:t>
      </w:r>
      <w:r>
        <w:rPr>
          <w:spacing w:val="-8"/>
          <w:sz w:val="24"/>
        </w:rPr>
        <w:t xml:space="preserve"> </w:t>
      </w:r>
      <w:r>
        <w:rPr>
          <w:sz w:val="24"/>
        </w:rPr>
        <w:t>полученной</w:t>
      </w:r>
      <w:r>
        <w:rPr>
          <w:spacing w:val="-1"/>
          <w:sz w:val="24"/>
        </w:rPr>
        <w:t xml:space="preserve"> </w:t>
      </w:r>
      <w:r>
        <w:rPr>
          <w:sz w:val="24"/>
        </w:rPr>
        <w:t>специальности,</w:t>
      </w:r>
      <w:r>
        <w:rPr>
          <w:spacing w:val="-3"/>
          <w:sz w:val="24"/>
        </w:rPr>
        <w:t xml:space="preserve"> </w:t>
      </w:r>
      <w:r>
        <w:rPr>
          <w:sz w:val="24"/>
        </w:rPr>
        <w:t>в</w:t>
      </w:r>
      <w:r>
        <w:rPr>
          <w:spacing w:val="-1"/>
          <w:sz w:val="24"/>
        </w:rPr>
        <w:t xml:space="preserve"> </w:t>
      </w:r>
      <w:r>
        <w:rPr>
          <w:sz w:val="24"/>
        </w:rPr>
        <w:t>течение</w:t>
      </w:r>
      <w:r>
        <w:rPr>
          <w:spacing w:val="-4"/>
          <w:sz w:val="24"/>
        </w:rPr>
        <w:t xml:space="preserve"> </w:t>
      </w:r>
      <w:r>
        <w:rPr>
          <w:sz w:val="24"/>
        </w:rPr>
        <w:t>трех</w:t>
      </w:r>
      <w:r>
        <w:rPr>
          <w:spacing w:val="-2"/>
          <w:sz w:val="24"/>
        </w:rPr>
        <w:t xml:space="preserve"> </w:t>
      </w:r>
      <w:r>
        <w:rPr>
          <w:sz w:val="24"/>
        </w:rPr>
        <w:t>лет</w:t>
      </w:r>
      <w:r>
        <w:rPr>
          <w:spacing w:val="-2"/>
          <w:sz w:val="24"/>
        </w:rPr>
        <w:t xml:space="preserve"> работы;</w:t>
      </w:r>
    </w:p>
    <w:p w14:paraId="0F00167A" w14:textId="77777777" w:rsidR="00193F85" w:rsidRDefault="00174D73">
      <w:pPr>
        <w:pStyle w:val="a5"/>
        <w:numPr>
          <w:ilvl w:val="0"/>
          <w:numId w:val="17"/>
        </w:numPr>
        <w:tabs>
          <w:tab w:val="left" w:pos="851"/>
          <w:tab w:val="left" w:pos="862"/>
        </w:tabs>
        <w:ind w:right="157" w:hanging="360"/>
        <w:rPr>
          <w:sz w:val="24"/>
        </w:rPr>
      </w:pPr>
      <w:r>
        <w:rPr>
          <w:sz w:val="24"/>
        </w:rPr>
        <w:t>совмещающие работу с обучением в образовательных организациях на основании ученического договора, независимо от обучения их на бесплатной или платной;</w:t>
      </w:r>
    </w:p>
    <w:p w14:paraId="116AEFC2" w14:textId="77777777" w:rsidR="00193F85" w:rsidRDefault="00174D73">
      <w:pPr>
        <w:pStyle w:val="a5"/>
        <w:numPr>
          <w:ilvl w:val="0"/>
          <w:numId w:val="17"/>
        </w:numPr>
        <w:tabs>
          <w:tab w:val="left" w:pos="851"/>
          <w:tab w:val="left" w:pos="862"/>
        </w:tabs>
        <w:spacing w:line="242" w:lineRule="auto"/>
        <w:ind w:right="159" w:hanging="360"/>
        <w:rPr>
          <w:sz w:val="24"/>
        </w:rPr>
      </w:pPr>
      <w:r>
        <w:rPr>
          <w:sz w:val="24"/>
        </w:rPr>
        <w:t>неосвобождённые от основной работы председатели территориальных, первичных профсоюзных организаций в период избрания и после окончания срока полномочий в течение 2-х лет и др.</w:t>
      </w:r>
    </w:p>
    <w:p w14:paraId="4E7CAA1C" w14:textId="77777777" w:rsidR="00193F85" w:rsidRDefault="00174D73">
      <w:pPr>
        <w:pStyle w:val="a5"/>
        <w:numPr>
          <w:ilvl w:val="1"/>
          <w:numId w:val="18"/>
        </w:numPr>
        <w:tabs>
          <w:tab w:val="left" w:pos="696"/>
        </w:tabs>
        <w:spacing w:before="112"/>
        <w:ind w:right="154" w:firstLine="0"/>
        <w:rPr>
          <w:sz w:val="24"/>
        </w:rPr>
      </w:pPr>
      <w:r>
        <w:rPr>
          <w:sz w:val="24"/>
        </w:rPr>
        <w:t xml:space="preserve">При сдаче в аренду неиспользуемых помещений и оборудования предусматривать в договоре аренды установление квоты для арендатора по трудоустройству высвобождаемых работников </w:t>
      </w:r>
      <w:r>
        <w:rPr>
          <w:spacing w:val="-2"/>
          <w:sz w:val="24"/>
        </w:rPr>
        <w:t>учреждения.</w:t>
      </w:r>
    </w:p>
    <w:p w14:paraId="1F96DCB3" w14:textId="77777777" w:rsidR="00193F85" w:rsidRDefault="00174D73">
      <w:pPr>
        <w:pStyle w:val="a5"/>
        <w:numPr>
          <w:ilvl w:val="1"/>
          <w:numId w:val="18"/>
        </w:numPr>
        <w:tabs>
          <w:tab w:val="left" w:pos="682"/>
        </w:tabs>
        <w:spacing w:before="122"/>
        <w:ind w:left="682" w:hanging="540"/>
        <w:rPr>
          <w:sz w:val="24"/>
        </w:rPr>
      </w:pPr>
      <w:r>
        <w:rPr>
          <w:sz w:val="24"/>
        </w:rPr>
        <w:t>Стороны</w:t>
      </w:r>
      <w:r>
        <w:rPr>
          <w:spacing w:val="-8"/>
          <w:sz w:val="24"/>
        </w:rPr>
        <w:t xml:space="preserve"> </w:t>
      </w:r>
      <w:r>
        <w:rPr>
          <w:sz w:val="24"/>
        </w:rPr>
        <w:t>договорились,</w:t>
      </w:r>
      <w:r>
        <w:rPr>
          <w:spacing w:val="-6"/>
          <w:sz w:val="24"/>
        </w:rPr>
        <w:t xml:space="preserve"> </w:t>
      </w:r>
      <w:r>
        <w:rPr>
          <w:spacing w:val="-4"/>
          <w:sz w:val="24"/>
        </w:rPr>
        <w:t>что:</w:t>
      </w:r>
    </w:p>
    <w:p w14:paraId="799D8169" w14:textId="77777777" w:rsidR="00193F85" w:rsidRDefault="00174D73">
      <w:pPr>
        <w:pStyle w:val="a5"/>
        <w:numPr>
          <w:ilvl w:val="2"/>
          <w:numId w:val="18"/>
        </w:numPr>
        <w:tabs>
          <w:tab w:val="left" w:pos="881"/>
        </w:tabs>
        <w:spacing w:before="120"/>
        <w:ind w:right="147" w:firstLine="0"/>
        <w:rPr>
          <w:sz w:val="24"/>
        </w:rPr>
      </w:pPr>
      <w:r>
        <w:rPr>
          <w:sz w:val="24"/>
        </w:rPr>
        <w:t>Преимущественное право на оставление на работе при сокращении численности или штата при равной производительности труда и квалификации помимо лиц, указанных в ст. 179 ТК РФ, имеют</w:t>
      </w:r>
      <w:r>
        <w:rPr>
          <w:spacing w:val="-1"/>
          <w:sz w:val="24"/>
        </w:rPr>
        <w:t xml:space="preserve"> </w:t>
      </w:r>
      <w:r>
        <w:rPr>
          <w:sz w:val="24"/>
        </w:rPr>
        <w:t>также:</w:t>
      </w:r>
      <w:r>
        <w:rPr>
          <w:spacing w:val="-3"/>
          <w:sz w:val="24"/>
        </w:rPr>
        <w:t xml:space="preserve"> </w:t>
      </w:r>
      <w:r>
        <w:rPr>
          <w:sz w:val="24"/>
        </w:rPr>
        <w:t>лица</w:t>
      </w:r>
      <w:r>
        <w:rPr>
          <w:spacing w:val="-3"/>
          <w:sz w:val="24"/>
        </w:rPr>
        <w:t xml:space="preserve"> </w:t>
      </w:r>
      <w:r>
        <w:rPr>
          <w:sz w:val="24"/>
        </w:rPr>
        <w:t>предпенсионного</w:t>
      </w:r>
      <w:r>
        <w:rPr>
          <w:spacing w:val="-7"/>
          <w:sz w:val="24"/>
        </w:rPr>
        <w:t xml:space="preserve"> </w:t>
      </w:r>
      <w:r>
        <w:rPr>
          <w:sz w:val="24"/>
        </w:rPr>
        <w:t>возраста</w:t>
      </w:r>
      <w:r>
        <w:rPr>
          <w:spacing w:val="-3"/>
          <w:sz w:val="24"/>
        </w:rPr>
        <w:t xml:space="preserve"> </w:t>
      </w:r>
      <w:r>
        <w:rPr>
          <w:sz w:val="24"/>
        </w:rPr>
        <w:t>(за два</w:t>
      </w:r>
      <w:r>
        <w:rPr>
          <w:spacing w:val="-3"/>
          <w:sz w:val="24"/>
        </w:rPr>
        <w:t xml:space="preserve"> </w:t>
      </w:r>
      <w:r>
        <w:rPr>
          <w:sz w:val="24"/>
        </w:rPr>
        <w:t>года до</w:t>
      </w:r>
      <w:r>
        <w:rPr>
          <w:spacing w:val="-7"/>
          <w:sz w:val="24"/>
        </w:rPr>
        <w:t xml:space="preserve"> </w:t>
      </w:r>
      <w:r>
        <w:rPr>
          <w:sz w:val="24"/>
        </w:rPr>
        <w:t>пенсии),</w:t>
      </w:r>
      <w:r>
        <w:rPr>
          <w:spacing w:val="-1"/>
          <w:sz w:val="24"/>
        </w:rPr>
        <w:t xml:space="preserve"> </w:t>
      </w:r>
      <w:r>
        <w:rPr>
          <w:sz w:val="24"/>
        </w:rPr>
        <w:t>проработавшие</w:t>
      </w:r>
      <w:r>
        <w:rPr>
          <w:spacing w:val="-3"/>
          <w:sz w:val="24"/>
        </w:rPr>
        <w:t xml:space="preserve"> </w:t>
      </w:r>
      <w:r>
        <w:rPr>
          <w:sz w:val="24"/>
        </w:rPr>
        <w:t>в учреждении свыше</w:t>
      </w:r>
      <w:r>
        <w:rPr>
          <w:spacing w:val="-3"/>
          <w:sz w:val="24"/>
        </w:rPr>
        <w:t xml:space="preserve"> </w:t>
      </w:r>
      <w:r>
        <w:rPr>
          <w:sz w:val="24"/>
        </w:rPr>
        <w:t>10</w:t>
      </w:r>
      <w:r>
        <w:rPr>
          <w:spacing w:val="-1"/>
          <w:sz w:val="24"/>
        </w:rPr>
        <w:t xml:space="preserve"> </w:t>
      </w:r>
      <w:r>
        <w:rPr>
          <w:sz w:val="24"/>
        </w:rPr>
        <w:t>лет; одинокие</w:t>
      </w:r>
      <w:r>
        <w:rPr>
          <w:spacing w:val="-3"/>
          <w:sz w:val="24"/>
        </w:rPr>
        <w:t xml:space="preserve"> </w:t>
      </w:r>
      <w:r>
        <w:rPr>
          <w:sz w:val="24"/>
        </w:rPr>
        <w:t>матери и отцы, воспитывающие</w:t>
      </w:r>
      <w:r>
        <w:rPr>
          <w:spacing w:val="-3"/>
          <w:sz w:val="24"/>
        </w:rPr>
        <w:t xml:space="preserve"> </w:t>
      </w:r>
      <w:r>
        <w:rPr>
          <w:sz w:val="24"/>
        </w:rPr>
        <w:t>детей до</w:t>
      </w:r>
      <w:r>
        <w:rPr>
          <w:spacing w:val="-1"/>
          <w:sz w:val="24"/>
        </w:rPr>
        <w:t xml:space="preserve"> </w:t>
      </w:r>
      <w:r>
        <w:rPr>
          <w:sz w:val="24"/>
        </w:rPr>
        <w:t>16</w:t>
      </w:r>
      <w:r>
        <w:rPr>
          <w:spacing w:val="-1"/>
          <w:sz w:val="24"/>
        </w:rPr>
        <w:t xml:space="preserve"> </w:t>
      </w:r>
      <w:r>
        <w:rPr>
          <w:sz w:val="24"/>
        </w:rPr>
        <w:t>лет;</w:t>
      </w:r>
      <w:r>
        <w:rPr>
          <w:spacing w:val="-3"/>
          <w:sz w:val="24"/>
        </w:rPr>
        <w:t xml:space="preserve"> </w:t>
      </w:r>
      <w:r>
        <w:rPr>
          <w:sz w:val="24"/>
        </w:rPr>
        <w:t>родители,</w:t>
      </w:r>
      <w:r>
        <w:rPr>
          <w:spacing w:val="-1"/>
          <w:sz w:val="24"/>
        </w:rPr>
        <w:t xml:space="preserve"> </w:t>
      </w:r>
      <w:r>
        <w:rPr>
          <w:sz w:val="24"/>
        </w:rPr>
        <w:t>воспитывающие детей-инвалидов до 18 лет; награжденные государственными наградами в связи с педагогической деятельностью; не освобожденные председатели первичных и территориальных профсоюзных организаций; молодые специалисты, имеющие трудовой стаж менее одного года (и другие категории работников).</w:t>
      </w:r>
    </w:p>
    <w:p w14:paraId="2A7A96CD" w14:textId="77777777" w:rsidR="00193F85" w:rsidRDefault="00174D73">
      <w:pPr>
        <w:pStyle w:val="a5"/>
        <w:numPr>
          <w:ilvl w:val="2"/>
          <w:numId w:val="18"/>
        </w:numPr>
        <w:tabs>
          <w:tab w:val="left" w:pos="926"/>
        </w:tabs>
        <w:spacing w:before="117" w:line="242" w:lineRule="auto"/>
        <w:ind w:right="150" w:firstLine="0"/>
        <w:rPr>
          <w:sz w:val="24"/>
        </w:rPr>
      </w:pPr>
      <w:r>
        <w:rPr>
          <w:sz w:val="24"/>
        </w:rPr>
        <w:t>Увольнение педагогических работников по инициативе работодателя в образовательном учреждении</w:t>
      </w:r>
      <w:r>
        <w:rPr>
          <w:spacing w:val="40"/>
          <w:sz w:val="24"/>
        </w:rPr>
        <w:t xml:space="preserve"> </w:t>
      </w:r>
      <w:r>
        <w:rPr>
          <w:sz w:val="24"/>
        </w:rPr>
        <w:t>в связи с сокращением численности или штата допускается только по окончании учебного года.</w:t>
      </w:r>
    </w:p>
    <w:p w14:paraId="3BF8017A" w14:textId="77777777" w:rsidR="00193F85" w:rsidRDefault="00193F85">
      <w:pPr>
        <w:pStyle w:val="a5"/>
        <w:spacing w:line="242" w:lineRule="auto"/>
        <w:rPr>
          <w:sz w:val="24"/>
        </w:rPr>
        <w:sectPr w:rsidR="00193F85" w:rsidSect="009E4F3D">
          <w:pgSz w:w="11910" w:h="16840"/>
          <w:pgMar w:top="142" w:right="566" w:bottom="142" w:left="708" w:header="720" w:footer="720" w:gutter="0"/>
          <w:cols w:space="720"/>
        </w:sectPr>
      </w:pPr>
    </w:p>
    <w:p w14:paraId="345D7858" w14:textId="77777777" w:rsidR="00193F85" w:rsidRDefault="00174D73">
      <w:pPr>
        <w:pStyle w:val="a5"/>
        <w:numPr>
          <w:ilvl w:val="2"/>
          <w:numId w:val="18"/>
        </w:numPr>
        <w:tabs>
          <w:tab w:val="left" w:pos="881"/>
        </w:tabs>
        <w:spacing w:before="61"/>
        <w:ind w:right="149" w:firstLine="0"/>
        <w:rPr>
          <w:sz w:val="24"/>
        </w:rPr>
      </w:pPr>
      <w:r>
        <w:rPr>
          <w:sz w:val="24"/>
        </w:rPr>
        <w:lastRenderedPageBreak/>
        <w:t>Высвобождаемым работникам предоставляются гарантии и компенсации, предусмотренные действующим законодательством при сокращении численности или штата (ст. 178, 180 ТК РФ), а также преимущественное право приема на работу при появлении вакансий.</w:t>
      </w:r>
    </w:p>
    <w:p w14:paraId="00DE8557" w14:textId="77777777" w:rsidR="00193F85" w:rsidRDefault="00174D73">
      <w:pPr>
        <w:pStyle w:val="a5"/>
        <w:numPr>
          <w:ilvl w:val="2"/>
          <w:numId w:val="18"/>
        </w:numPr>
        <w:tabs>
          <w:tab w:val="left" w:pos="931"/>
        </w:tabs>
        <w:spacing w:before="122"/>
        <w:ind w:right="152" w:firstLine="0"/>
        <w:rPr>
          <w:sz w:val="24"/>
        </w:rPr>
      </w:pPr>
      <w:r>
        <w:rPr>
          <w:sz w:val="24"/>
        </w:rPr>
        <w:t xml:space="preserve">Работникам, высвобожденным из учреждения в связи с сокращением численности или штата, гарантируется после увольнения сохранение очереди на получение жилья в учреждении; возможность пользоваться на правах работников учреждения услугами культурных, медицинских, спортивно-оздоровительных, детских дошкольных учреждений (и другие дополнительные </w:t>
      </w:r>
      <w:r>
        <w:rPr>
          <w:spacing w:val="-2"/>
          <w:sz w:val="24"/>
        </w:rPr>
        <w:t>гарантии).</w:t>
      </w:r>
    </w:p>
    <w:p w14:paraId="73AE0503" w14:textId="77777777" w:rsidR="00193F85" w:rsidRDefault="00174D73">
      <w:pPr>
        <w:pStyle w:val="a5"/>
        <w:numPr>
          <w:ilvl w:val="2"/>
          <w:numId w:val="18"/>
        </w:numPr>
        <w:tabs>
          <w:tab w:val="left" w:pos="896"/>
        </w:tabs>
        <w:spacing w:before="121"/>
        <w:ind w:right="160" w:firstLine="0"/>
        <w:rPr>
          <w:sz w:val="24"/>
        </w:rPr>
      </w:pPr>
      <w:r>
        <w:rPr>
          <w:sz w:val="24"/>
        </w:rPr>
        <w:t>При появлении новых рабочих мест в учреждении, в том числе и на определенный срок, работодатель обеспечивает приоритет в приеме на работу работников, добросовестно</w:t>
      </w:r>
      <w:r>
        <w:rPr>
          <w:spacing w:val="-4"/>
          <w:sz w:val="24"/>
        </w:rPr>
        <w:t xml:space="preserve"> </w:t>
      </w:r>
      <w:r>
        <w:rPr>
          <w:sz w:val="24"/>
        </w:rPr>
        <w:t>работавших в нем, ранее уволенных из учреждения в связи с сокращением численности или штата.</w:t>
      </w:r>
    </w:p>
    <w:p w14:paraId="76033CF3" w14:textId="77777777" w:rsidR="00193F85" w:rsidRDefault="00174D73">
      <w:pPr>
        <w:pStyle w:val="a5"/>
        <w:numPr>
          <w:ilvl w:val="2"/>
          <w:numId w:val="18"/>
        </w:numPr>
        <w:tabs>
          <w:tab w:val="left" w:pos="911"/>
        </w:tabs>
        <w:spacing w:before="117"/>
        <w:ind w:right="167" w:firstLine="0"/>
        <w:rPr>
          <w:sz w:val="24"/>
        </w:rPr>
      </w:pPr>
      <w:r>
        <w:rPr>
          <w:sz w:val="24"/>
        </w:rPr>
        <w:t>При сокращении численности или штата не допускается увольнение одновременно двух работников из одной семьи.</w:t>
      </w:r>
    </w:p>
    <w:p w14:paraId="75461B34" w14:textId="77777777" w:rsidR="00193F85" w:rsidRDefault="00193F85">
      <w:pPr>
        <w:pStyle w:val="a3"/>
        <w:spacing w:before="2"/>
        <w:ind w:left="0"/>
        <w:jc w:val="left"/>
      </w:pPr>
    </w:p>
    <w:p w14:paraId="1D8E8D82" w14:textId="77777777" w:rsidR="00193F85" w:rsidRDefault="00174D73">
      <w:pPr>
        <w:pStyle w:val="1"/>
        <w:numPr>
          <w:ilvl w:val="0"/>
          <w:numId w:val="28"/>
        </w:numPr>
        <w:tabs>
          <w:tab w:val="left" w:pos="3608"/>
        </w:tabs>
        <w:spacing w:before="1"/>
        <w:ind w:left="3608" w:hanging="295"/>
        <w:jc w:val="left"/>
      </w:pPr>
      <w:r>
        <w:t>РАБОЧЕЕ</w:t>
      </w:r>
      <w:r>
        <w:rPr>
          <w:spacing w:val="-1"/>
        </w:rPr>
        <w:t xml:space="preserve"> </w:t>
      </w:r>
      <w:r>
        <w:t>ВРЕМЯ</w:t>
      </w:r>
      <w:r>
        <w:rPr>
          <w:spacing w:val="-1"/>
        </w:rPr>
        <w:t xml:space="preserve"> </w:t>
      </w:r>
      <w:r>
        <w:t>И</w:t>
      </w:r>
      <w:r>
        <w:rPr>
          <w:spacing w:val="-2"/>
        </w:rPr>
        <w:t xml:space="preserve"> </w:t>
      </w:r>
      <w:r>
        <w:t xml:space="preserve">ВРЕМЯ </w:t>
      </w:r>
      <w:r>
        <w:rPr>
          <w:spacing w:val="-2"/>
        </w:rPr>
        <w:t>ОТДЫХА</w:t>
      </w:r>
    </w:p>
    <w:p w14:paraId="00D77232" w14:textId="77777777" w:rsidR="00193F85" w:rsidRDefault="00174D73">
      <w:pPr>
        <w:pStyle w:val="a5"/>
        <w:numPr>
          <w:ilvl w:val="0"/>
          <w:numId w:val="18"/>
        </w:numPr>
        <w:tabs>
          <w:tab w:val="left" w:pos="382"/>
        </w:tabs>
        <w:spacing w:before="118"/>
        <w:rPr>
          <w:sz w:val="24"/>
        </w:rPr>
      </w:pPr>
      <w:r>
        <w:rPr>
          <w:sz w:val="24"/>
        </w:rPr>
        <w:t>Стороны</w:t>
      </w:r>
      <w:r>
        <w:rPr>
          <w:spacing w:val="-7"/>
          <w:sz w:val="24"/>
        </w:rPr>
        <w:t xml:space="preserve"> </w:t>
      </w:r>
      <w:r>
        <w:rPr>
          <w:sz w:val="24"/>
        </w:rPr>
        <w:t>пришли</w:t>
      </w:r>
      <w:r>
        <w:rPr>
          <w:spacing w:val="-2"/>
          <w:sz w:val="24"/>
        </w:rPr>
        <w:t xml:space="preserve"> </w:t>
      </w:r>
      <w:r>
        <w:rPr>
          <w:sz w:val="24"/>
        </w:rPr>
        <w:t>к</w:t>
      </w:r>
      <w:r>
        <w:rPr>
          <w:spacing w:val="-5"/>
          <w:sz w:val="24"/>
        </w:rPr>
        <w:t xml:space="preserve"> </w:t>
      </w:r>
      <w:r>
        <w:rPr>
          <w:sz w:val="24"/>
        </w:rPr>
        <w:t>соглашению</w:t>
      </w:r>
      <w:r>
        <w:rPr>
          <w:spacing w:val="-2"/>
          <w:sz w:val="24"/>
        </w:rPr>
        <w:t xml:space="preserve"> </w:t>
      </w:r>
      <w:r>
        <w:rPr>
          <w:sz w:val="24"/>
        </w:rPr>
        <w:t>о</w:t>
      </w:r>
      <w:r>
        <w:rPr>
          <w:spacing w:val="-9"/>
          <w:sz w:val="24"/>
        </w:rPr>
        <w:t xml:space="preserve"> </w:t>
      </w:r>
      <w:r>
        <w:rPr>
          <w:sz w:val="24"/>
        </w:rPr>
        <w:t>том,</w:t>
      </w:r>
      <w:r>
        <w:rPr>
          <w:spacing w:val="-2"/>
          <w:sz w:val="24"/>
        </w:rPr>
        <w:t xml:space="preserve"> </w:t>
      </w:r>
      <w:r>
        <w:rPr>
          <w:spacing w:val="-4"/>
          <w:sz w:val="24"/>
        </w:rPr>
        <w:t>что:</w:t>
      </w:r>
    </w:p>
    <w:p w14:paraId="6444A3F4" w14:textId="77777777" w:rsidR="00193F85" w:rsidRDefault="00174D73">
      <w:pPr>
        <w:pStyle w:val="a3"/>
        <w:spacing w:before="120"/>
        <w:ind w:right="151"/>
      </w:pPr>
      <w:r>
        <w:t>5.1 Рабочее время работников определяется Правилами внутреннего трудового распорядка Учреждения (ст. 91 ТК РФ) (приложение № 1), учебным расписанием, годовым календарным учебным графиком, графиком сменности, утверждаемыми работодателем с учетом мнения (по согласованию) профкома, а также условиями трудового</w:t>
      </w:r>
      <w:r>
        <w:rPr>
          <w:spacing w:val="40"/>
        </w:rPr>
        <w:t xml:space="preserve"> </w:t>
      </w:r>
      <w:r>
        <w:t>договора, должностными инструкциями работников и обязанностями, возлагаемыми на них Уставом учреждения.</w:t>
      </w:r>
    </w:p>
    <w:p w14:paraId="3852C5E6" w14:textId="77777777" w:rsidR="00193F85" w:rsidRDefault="00174D73">
      <w:pPr>
        <w:pStyle w:val="a3"/>
        <w:spacing w:before="120"/>
        <w:ind w:right="150"/>
      </w:pPr>
      <w:r>
        <w:t>Общими выходными днями считаются суббота и воскресенье. Продолжительность рабочей недели: для педагогических работников – пятидневная, для техперсонала – шестидневная. Непрерывная рабочая неделя с одним для техперсонала и двумя для педагогических работников выходными днями в неделю устанавливается для работников Правилами внутреннего трудового распорядка и трудовыми договорами.</w:t>
      </w:r>
      <w:r>
        <w:rPr>
          <w:spacing w:val="40"/>
        </w:rPr>
        <w:t xml:space="preserve"> </w:t>
      </w:r>
      <w:r>
        <w:t>Общим</w:t>
      </w:r>
      <w:r>
        <w:rPr>
          <w:spacing w:val="-1"/>
        </w:rPr>
        <w:t xml:space="preserve"> </w:t>
      </w:r>
      <w:r>
        <w:t>выходным днем является воскресенье. Нерабочими праздничными днями являются (ст.112 ТК РФ):</w:t>
      </w:r>
    </w:p>
    <w:p w14:paraId="5A7EC9F7" w14:textId="77777777" w:rsidR="00193F85" w:rsidRDefault="00174D73">
      <w:pPr>
        <w:pStyle w:val="a3"/>
        <w:ind w:right="5957"/>
        <w:jc w:val="left"/>
      </w:pPr>
      <w:r>
        <w:t>1,2,3,4,5,6,7</w:t>
      </w:r>
      <w:r>
        <w:rPr>
          <w:spacing w:val="-10"/>
        </w:rPr>
        <w:t xml:space="preserve"> </w:t>
      </w:r>
      <w:r>
        <w:t>января</w:t>
      </w:r>
      <w:r>
        <w:rPr>
          <w:spacing w:val="-10"/>
        </w:rPr>
        <w:t xml:space="preserve"> </w:t>
      </w:r>
      <w:r>
        <w:t>–</w:t>
      </w:r>
      <w:r>
        <w:rPr>
          <w:spacing w:val="-10"/>
        </w:rPr>
        <w:t xml:space="preserve"> </w:t>
      </w:r>
      <w:r>
        <w:t>Новогодние</w:t>
      </w:r>
      <w:r>
        <w:rPr>
          <w:spacing w:val="-11"/>
        </w:rPr>
        <w:t xml:space="preserve"> </w:t>
      </w:r>
      <w:r>
        <w:t>каникулы 8 января – Рождество Христово</w:t>
      </w:r>
    </w:p>
    <w:p w14:paraId="4D16F886" w14:textId="77777777" w:rsidR="00193F85" w:rsidRDefault="00174D73">
      <w:pPr>
        <w:pStyle w:val="a3"/>
        <w:spacing w:before="3"/>
        <w:ind w:right="6251"/>
        <w:jc w:val="left"/>
      </w:pPr>
      <w:r>
        <w:t>23 февраля – День защитника Отечества 8</w:t>
      </w:r>
      <w:r>
        <w:rPr>
          <w:spacing w:val="-9"/>
        </w:rPr>
        <w:t xml:space="preserve"> </w:t>
      </w:r>
      <w:r>
        <w:t>марта</w:t>
      </w:r>
      <w:r>
        <w:rPr>
          <w:spacing w:val="-10"/>
        </w:rPr>
        <w:t xml:space="preserve"> </w:t>
      </w:r>
      <w:r>
        <w:t>–</w:t>
      </w:r>
      <w:r>
        <w:rPr>
          <w:spacing w:val="-9"/>
        </w:rPr>
        <w:t xml:space="preserve"> </w:t>
      </w:r>
      <w:r>
        <w:t>Международный</w:t>
      </w:r>
      <w:r>
        <w:rPr>
          <w:spacing w:val="-8"/>
        </w:rPr>
        <w:t xml:space="preserve"> </w:t>
      </w:r>
      <w:r>
        <w:t>женский</w:t>
      </w:r>
      <w:r>
        <w:rPr>
          <w:spacing w:val="-8"/>
        </w:rPr>
        <w:t xml:space="preserve"> </w:t>
      </w:r>
      <w:r>
        <w:t>день 1 мая – Праздник Весны и труда</w:t>
      </w:r>
    </w:p>
    <w:p w14:paraId="054906D3" w14:textId="77777777" w:rsidR="00193F85" w:rsidRDefault="00174D73">
      <w:pPr>
        <w:pStyle w:val="a3"/>
        <w:ind w:right="8108"/>
        <w:jc w:val="left"/>
      </w:pPr>
      <w:r>
        <w:t>9 мая – День Победы 12</w:t>
      </w:r>
      <w:r>
        <w:rPr>
          <w:spacing w:val="-8"/>
        </w:rPr>
        <w:t xml:space="preserve"> </w:t>
      </w:r>
      <w:r>
        <w:t>июня</w:t>
      </w:r>
      <w:r>
        <w:rPr>
          <w:spacing w:val="-8"/>
        </w:rPr>
        <w:t xml:space="preserve"> </w:t>
      </w:r>
      <w:r>
        <w:t>–</w:t>
      </w:r>
      <w:r>
        <w:rPr>
          <w:spacing w:val="-8"/>
        </w:rPr>
        <w:t xml:space="preserve"> </w:t>
      </w:r>
      <w:r>
        <w:t>День</w:t>
      </w:r>
      <w:r>
        <w:rPr>
          <w:spacing w:val="-9"/>
        </w:rPr>
        <w:t xml:space="preserve"> </w:t>
      </w:r>
      <w:r>
        <w:t>России</w:t>
      </w:r>
    </w:p>
    <w:p w14:paraId="5D976D78" w14:textId="77777777" w:rsidR="00193F85" w:rsidRDefault="00174D73">
      <w:pPr>
        <w:pStyle w:val="a3"/>
        <w:spacing w:before="1"/>
        <w:jc w:val="left"/>
      </w:pPr>
      <w:r>
        <w:t>4</w:t>
      </w:r>
      <w:r>
        <w:rPr>
          <w:spacing w:val="-4"/>
        </w:rPr>
        <w:t xml:space="preserve"> </w:t>
      </w:r>
      <w:r>
        <w:t>ноября</w:t>
      </w:r>
      <w:r>
        <w:rPr>
          <w:spacing w:val="-3"/>
        </w:rPr>
        <w:t xml:space="preserve"> </w:t>
      </w:r>
      <w:r>
        <w:t>–</w:t>
      </w:r>
      <w:r>
        <w:rPr>
          <w:spacing w:val="1"/>
        </w:rPr>
        <w:t xml:space="preserve"> </w:t>
      </w:r>
      <w:r>
        <w:t>день</w:t>
      </w:r>
      <w:r>
        <w:rPr>
          <w:spacing w:val="-4"/>
        </w:rPr>
        <w:t xml:space="preserve"> </w:t>
      </w:r>
      <w:r>
        <w:t>народного</w:t>
      </w:r>
      <w:r>
        <w:rPr>
          <w:spacing w:val="-4"/>
        </w:rPr>
        <w:t xml:space="preserve"> </w:t>
      </w:r>
      <w:r>
        <w:rPr>
          <w:spacing w:val="-2"/>
        </w:rPr>
        <w:t>единства.</w:t>
      </w:r>
    </w:p>
    <w:p w14:paraId="154F83DD" w14:textId="77777777" w:rsidR="00193F85" w:rsidRDefault="00174D73">
      <w:pPr>
        <w:pStyle w:val="a5"/>
        <w:numPr>
          <w:ilvl w:val="1"/>
          <w:numId w:val="15"/>
        </w:numPr>
        <w:tabs>
          <w:tab w:val="left" w:pos="676"/>
        </w:tabs>
        <w:spacing w:before="119"/>
        <w:ind w:right="154" w:firstLine="0"/>
        <w:rPr>
          <w:sz w:val="24"/>
        </w:rPr>
      </w:pPr>
      <w:r>
        <w:rPr>
          <w:sz w:val="24"/>
        </w:rPr>
        <w:t>Для педагогических работников, работников из числа административно-хозяйственного, учебно-вспомогательного и обслуживающего персонала учреждения устанавливается нормальная продолжительность рабочего времени, которая не может превышать 40 часов в неделю.</w:t>
      </w:r>
    </w:p>
    <w:p w14:paraId="26828503" w14:textId="77777777" w:rsidR="00193F85" w:rsidRDefault="00174D73">
      <w:pPr>
        <w:pStyle w:val="a5"/>
        <w:numPr>
          <w:ilvl w:val="1"/>
          <w:numId w:val="15"/>
        </w:numPr>
        <w:tabs>
          <w:tab w:val="left" w:pos="576"/>
        </w:tabs>
        <w:spacing w:before="117"/>
        <w:ind w:right="147" w:firstLine="0"/>
        <w:rPr>
          <w:sz w:val="24"/>
        </w:rPr>
      </w:pPr>
      <w:r>
        <w:rPr>
          <w:sz w:val="24"/>
        </w:rPr>
        <w:t>Для педагогических работников учреждения устанавливается сокращенная продолжительность рабочего времени – не более 36 часов в неделю за ставку заработной платы, а также сокращенную продолжительность рабочего времени для работников, являющихся инвалидами I</w:t>
      </w:r>
      <w:r>
        <w:rPr>
          <w:spacing w:val="40"/>
          <w:sz w:val="24"/>
        </w:rPr>
        <w:t xml:space="preserve"> </w:t>
      </w:r>
      <w:r>
        <w:rPr>
          <w:sz w:val="24"/>
        </w:rPr>
        <w:t xml:space="preserve">или II группы – не более 35 часов в неделю (ст. 92, 333 ТК РФ, </w:t>
      </w:r>
      <w:hyperlink r:id="rId16">
        <w:r>
          <w:rPr>
            <w:sz w:val="24"/>
          </w:rPr>
          <w:t>Федеральный закон от 24.11.1995 N 181-ФЗ (ред. от</w:t>
        </w:r>
      </w:hyperlink>
      <w:r>
        <w:rPr>
          <w:sz w:val="24"/>
        </w:rPr>
        <w:t xml:space="preserve"> </w:t>
      </w:r>
      <w:hyperlink r:id="rId17">
        <w:r>
          <w:rPr>
            <w:sz w:val="24"/>
          </w:rPr>
          <w:t>28.12.2022) "О социальной защите инвалидов в Российской Федерации"</w:t>
        </w:r>
      </w:hyperlink>
      <w:r>
        <w:rPr>
          <w:sz w:val="24"/>
        </w:rPr>
        <w:t>).</w:t>
      </w:r>
    </w:p>
    <w:p w14:paraId="783581C1" w14:textId="77777777" w:rsidR="00193F85" w:rsidRDefault="00174D73">
      <w:pPr>
        <w:pStyle w:val="a3"/>
        <w:spacing w:before="121"/>
        <w:ind w:right="154"/>
      </w:pPr>
      <w:r>
        <w:t>Конкретная продолжительность рабочего времени педагогических работников устанавливается с учетом норм часов педагогической работы, установленных за ставку заработной платы, объемов учебной нагрузки, выполнения дополнительных обязанностей в соответствии с Приказом Минобрнауки РФ от 22.12.2014 № 1601 «О продолжительности рабочего времени (нормах часов педагогической работы за ставку заработной платы) педагогический работников и о порядке определения учебной нагрузки педагогических работников, оговариваемой в трудовом договоре.», возложенных на них правилами внутреннего трудового распорядка и Уставом.</w:t>
      </w:r>
    </w:p>
    <w:p w14:paraId="37BFB5C3" w14:textId="77777777" w:rsidR="00193F85" w:rsidRDefault="00193F85">
      <w:pPr>
        <w:pStyle w:val="a3"/>
        <w:sectPr w:rsidR="00193F85">
          <w:pgSz w:w="11910" w:h="16840"/>
          <w:pgMar w:top="660" w:right="566" w:bottom="280" w:left="708" w:header="720" w:footer="720" w:gutter="0"/>
          <w:cols w:space="720"/>
        </w:sectPr>
      </w:pPr>
    </w:p>
    <w:p w14:paraId="50ACBC00" w14:textId="77777777" w:rsidR="00193F85" w:rsidRDefault="00174D73">
      <w:pPr>
        <w:pStyle w:val="a5"/>
        <w:numPr>
          <w:ilvl w:val="1"/>
          <w:numId w:val="14"/>
        </w:numPr>
        <w:tabs>
          <w:tab w:val="left" w:pos="656"/>
        </w:tabs>
        <w:spacing w:before="61"/>
        <w:ind w:right="154" w:firstLine="0"/>
        <w:rPr>
          <w:sz w:val="24"/>
        </w:rPr>
      </w:pPr>
      <w:r>
        <w:rPr>
          <w:sz w:val="24"/>
        </w:rPr>
        <w:lastRenderedPageBreak/>
        <w:t>Неполное рабочее время – неполный рабочий день или неполная рабочая неделя устанавливается в следующих</w:t>
      </w:r>
      <w:r>
        <w:rPr>
          <w:spacing w:val="40"/>
          <w:sz w:val="24"/>
        </w:rPr>
        <w:t xml:space="preserve"> </w:t>
      </w:r>
      <w:r>
        <w:rPr>
          <w:sz w:val="24"/>
        </w:rPr>
        <w:t>случаях:</w:t>
      </w:r>
    </w:p>
    <w:p w14:paraId="0DB534C1" w14:textId="77777777" w:rsidR="00193F85" w:rsidRDefault="00174D73">
      <w:pPr>
        <w:pStyle w:val="a5"/>
        <w:numPr>
          <w:ilvl w:val="2"/>
          <w:numId w:val="14"/>
        </w:numPr>
        <w:tabs>
          <w:tab w:val="left" w:pos="851"/>
        </w:tabs>
        <w:spacing w:before="1"/>
        <w:ind w:left="851" w:hanging="349"/>
        <w:rPr>
          <w:sz w:val="24"/>
        </w:rPr>
      </w:pPr>
      <w:r>
        <w:rPr>
          <w:sz w:val="24"/>
        </w:rPr>
        <w:t>по</w:t>
      </w:r>
      <w:r>
        <w:rPr>
          <w:spacing w:val="-8"/>
          <w:sz w:val="24"/>
        </w:rPr>
        <w:t xml:space="preserve"> </w:t>
      </w:r>
      <w:r>
        <w:rPr>
          <w:sz w:val="24"/>
        </w:rPr>
        <w:t>соглашению</w:t>
      </w:r>
      <w:r>
        <w:rPr>
          <w:spacing w:val="-2"/>
          <w:sz w:val="24"/>
        </w:rPr>
        <w:t xml:space="preserve"> </w:t>
      </w:r>
      <w:r>
        <w:rPr>
          <w:sz w:val="24"/>
        </w:rPr>
        <w:t>между</w:t>
      </w:r>
      <w:r>
        <w:rPr>
          <w:spacing w:val="-8"/>
          <w:sz w:val="24"/>
        </w:rPr>
        <w:t xml:space="preserve"> </w:t>
      </w:r>
      <w:r>
        <w:rPr>
          <w:sz w:val="24"/>
        </w:rPr>
        <w:t>работником</w:t>
      </w:r>
      <w:r>
        <w:rPr>
          <w:spacing w:val="-4"/>
          <w:sz w:val="24"/>
        </w:rPr>
        <w:t xml:space="preserve"> </w:t>
      </w:r>
      <w:r>
        <w:rPr>
          <w:sz w:val="24"/>
        </w:rPr>
        <w:t>и</w:t>
      </w:r>
      <w:r>
        <w:rPr>
          <w:spacing w:val="-1"/>
          <w:sz w:val="24"/>
        </w:rPr>
        <w:t xml:space="preserve"> </w:t>
      </w:r>
      <w:r>
        <w:rPr>
          <w:spacing w:val="-2"/>
          <w:sz w:val="24"/>
        </w:rPr>
        <w:t>работодателем;</w:t>
      </w:r>
    </w:p>
    <w:p w14:paraId="7BB5810A" w14:textId="77777777" w:rsidR="00193F85" w:rsidRDefault="00174D73">
      <w:pPr>
        <w:pStyle w:val="a5"/>
        <w:numPr>
          <w:ilvl w:val="2"/>
          <w:numId w:val="14"/>
        </w:numPr>
        <w:tabs>
          <w:tab w:val="left" w:pos="851"/>
          <w:tab w:val="left" w:pos="862"/>
        </w:tabs>
        <w:spacing w:before="1"/>
        <w:ind w:right="144" w:hanging="360"/>
        <w:rPr>
          <w:sz w:val="24"/>
        </w:rPr>
      </w:pPr>
      <w:r>
        <w:rPr>
          <w:sz w:val="24"/>
        </w:rPr>
        <w:t>по просьбе беременной женщины, одного из родителей (опекуна, попечителя, законного представителя), имеющего ребенка в возрасте до 14 лет (ребенка-инвалида до 18 лет), а</w:t>
      </w:r>
      <w:r>
        <w:rPr>
          <w:spacing w:val="40"/>
          <w:sz w:val="24"/>
        </w:rPr>
        <w:t xml:space="preserve"> </w:t>
      </w:r>
      <w:r>
        <w:rPr>
          <w:sz w:val="24"/>
        </w:rPr>
        <w:t>также</w:t>
      </w:r>
      <w:r>
        <w:rPr>
          <w:spacing w:val="-4"/>
          <w:sz w:val="24"/>
        </w:rPr>
        <w:t xml:space="preserve"> </w:t>
      </w:r>
      <w:r>
        <w:rPr>
          <w:sz w:val="24"/>
        </w:rPr>
        <w:t>лица, осуществляющего</w:t>
      </w:r>
      <w:r>
        <w:rPr>
          <w:spacing w:val="-3"/>
          <w:sz w:val="24"/>
        </w:rPr>
        <w:t xml:space="preserve"> </w:t>
      </w:r>
      <w:r>
        <w:rPr>
          <w:sz w:val="24"/>
        </w:rPr>
        <w:t>уход</w:t>
      </w:r>
      <w:r>
        <w:rPr>
          <w:spacing w:val="-5"/>
          <w:sz w:val="24"/>
        </w:rPr>
        <w:t xml:space="preserve"> </w:t>
      </w:r>
      <w:r>
        <w:rPr>
          <w:sz w:val="24"/>
        </w:rPr>
        <w:t>за больным</w:t>
      </w:r>
      <w:r>
        <w:rPr>
          <w:spacing w:val="-4"/>
          <w:sz w:val="24"/>
        </w:rPr>
        <w:t xml:space="preserve"> </w:t>
      </w:r>
      <w:r>
        <w:rPr>
          <w:sz w:val="24"/>
        </w:rPr>
        <w:t>членом семьи</w:t>
      </w:r>
      <w:r>
        <w:rPr>
          <w:spacing w:val="-1"/>
          <w:sz w:val="24"/>
        </w:rPr>
        <w:t xml:space="preserve"> </w:t>
      </w:r>
      <w:r>
        <w:rPr>
          <w:sz w:val="24"/>
        </w:rPr>
        <w:t>в</w:t>
      </w:r>
      <w:r>
        <w:rPr>
          <w:spacing w:val="-1"/>
          <w:sz w:val="24"/>
        </w:rPr>
        <w:t xml:space="preserve"> </w:t>
      </w:r>
      <w:r>
        <w:rPr>
          <w:sz w:val="24"/>
        </w:rPr>
        <w:t>соответствии</w:t>
      </w:r>
      <w:r>
        <w:rPr>
          <w:spacing w:val="-1"/>
          <w:sz w:val="24"/>
        </w:rPr>
        <w:t xml:space="preserve"> </w:t>
      </w:r>
      <w:r>
        <w:rPr>
          <w:sz w:val="24"/>
        </w:rPr>
        <w:t>с</w:t>
      </w:r>
      <w:r>
        <w:rPr>
          <w:spacing w:val="-4"/>
          <w:sz w:val="24"/>
        </w:rPr>
        <w:t xml:space="preserve"> </w:t>
      </w:r>
      <w:r>
        <w:rPr>
          <w:sz w:val="24"/>
        </w:rPr>
        <w:t xml:space="preserve">медицинским </w:t>
      </w:r>
      <w:r>
        <w:rPr>
          <w:spacing w:val="-2"/>
          <w:sz w:val="24"/>
        </w:rPr>
        <w:t>заключением.</w:t>
      </w:r>
    </w:p>
    <w:p w14:paraId="7D244DEC" w14:textId="77777777" w:rsidR="00193F85" w:rsidRDefault="00174D73">
      <w:pPr>
        <w:pStyle w:val="a5"/>
        <w:numPr>
          <w:ilvl w:val="2"/>
          <w:numId w:val="14"/>
        </w:numPr>
        <w:tabs>
          <w:tab w:val="left" w:pos="851"/>
        </w:tabs>
        <w:spacing w:line="292" w:lineRule="exact"/>
        <w:ind w:left="851" w:hanging="349"/>
        <w:rPr>
          <w:sz w:val="24"/>
        </w:rPr>
      </w:pPr>
      <w:r>
        <w:rPr>
          <w:sz w:val="24"/>
        </w:rPr>
        <w:t>Инвалиды</w:t>
      </w:r>
      <w:r>
        <w:rPr>
          <w:spacing w:val="-1"/>
          <w:sz w:val="24"/>
        </w:rPr>
        <w:t xml:space="preserve"> </w:t>
      </w:r>
      <w:r>
        <w:rPr>
          <w:sz w:val="24"/>
        </w:rPr>
        <w:t>I</w:t>
      </w:r>
      <w:r>
        <w:rPr>
          <w:spacing w:val="-5"/>
          <w:sz w:val="24"/>
        </w:rPr>
        <w:t xml:space="preserve"> </w:t>
      </w:r>
      <w:r>
        <w:rPr>
          <w:sz w:val="24"/>
        </w:rPr>
        <w:t>и</w:t>
      </w:r>
      <w:r>
        <w:rPr>
          <w:spacing w:val="1"/>
          <w:sz w:val="24"/>
        </w:rPr>
        <w:t xml:space="preserve"> </w:t>
      </w:r>
      <w:r>
        <w:rPr>
          <w:sz w:val="24"/>
        </w:rPr>
        <w:t>II</w:t>
      </w:r>
      <w:r>
        <w:rPr>
          <w:spacing w:val="-5"/>
          <w:sz w:val="24"/>
        </w:rPr>
        <w:t xml:space="preserve"> </w:t>
      </w:r>
      <w:r>
        <w:rPr>
          <w:spacing w:val="-2"/>
          <w:sz w:val="24"/>
        </w:rPr>
        <w:t>группы;</w:t>
      </w:r>
    </w:p>
    <w:p w14:paraId="74CE4926" w14:textId="77777777" w:rsidR="00193F85" w:rsidRDefault="00174D73">
      <w:pPr>
        <w:pStyle w:val="a5"/>
        <w:numPr>
          <w:ilvl w:val="1"/>
          <w:numId w:val="13"/>
        </w:numPr>
        <w:tabs>
          <w:tab w:val="left" w:pos="661"/>
        </w:tabs>
        <w:spacing w:before="118"/>
        <w:ind w:right="146" w:firstLine="0"/>
        <w:rPr>
          <w:sz w:val="24"/>
        </w:rPr>
      </w:pPr>
      <w:r>
        <w:rPr>
          <w:sz w:val="24"/>
        </w:rPr>
        <w:t xml:space="preserve">Составление расписания уроков осуществляется с учетом рационального использования рабочего времени учителя, ведущего преподавательскую </w:t>
      </w:r>
      <w:proofErr w:type="gramStart"/>
      <w:r>
        <w:rPr>
          <w:sz w:val="24"/>
        </w:rPr>
        <w:t>работу, с тем, чтобы</w:t>
      </w:r>
      <w:proofErr w:type="gramEnd"/>
      <w:r>
        <w:rPr>
          <w:sz w:val="24"/>
        </w:rPr>
        <w:t xml:space="preserve"> не нарушалась их непрерывная последовательность и не образовывались длительные перерывы продолжительностью более 2 часов.</w:t>
      </w:r>
    </w:p>
    <w:p w14:paraId="28D91EBB" w14:textId="77777777" w:rsidR="00193F85" w:rsidRDefault="00174D73">
      <w:pPr>
        <w:pStyle w:val="a3"/>
        <w:spacing w:before="122"/>
        <w:ind w:right="161"/>
      </w:pPr>
      <w: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14:paraId="2C7CC360" w14:textId="77777777" w:rsidR="00193F85" w:rsidRDefault="00174D73">
      <w:pPr>
        <w:pStyle w:val="a3"/>
        <w:spacing w:before="118"/>
        <w:ind w:right="149"/>
      </w:pPr>
      <w:r>
        <w:t>При составлении графика дежурств педагогических работников учитывать сменность работы Учреждения, режим рабочего времени каждого педагогического работника, другие особенности работы с тем, чтобы не допускать случаев длительного дежурства педагогических работников, дежурства в дни, когда учебная нагрузка отсутствует или незначительная.</w:t>
      </w:r>
    </w:p>
    <w:p w14:paraId="496012BD" w14:textId="77777777" w:rsidR="00193F85" w:rsidRDefault="00174D73">
      <w:pPr>
        <w:pStyle w:val="a5"/>
        <w:numPr>
          <w:ilvl w:val="1"/>
          <w:numId w:val="13"/>
        </w:numPr>
        <w:tabs>
          <w:tab w:val="left" w:pos="621"/>
        </w:tabs>
        <w:spacing w:before="121"/>
        <w:ind w:right="149" w:firstLine="0"/>
        <w:rPr>
          <w:sz w:val="24"/>
        </w:rPr>
      </w:pPr>
      <w:r>
        <w:rPr>
          <w:sz w:val="24"/>
        </w:rPr>
        <w:t>Часы, свободные от проведения занятий, дежурств, участия во внеурочных мероприятиях, предусмотренных планом учреждения (заседание педагогического</w:t>
      </w:r>
      <w:r>
        <w:rPr>
          <w:spacing w:val="-1"/>
          <w:sz w:val="24"/>
        </w:rPr>
        <w:t xml:space="preserve"> </w:t>
      </w:r>
      <w:r>
        <w:rPr>
          <w:sz w:val="24"/>
        </w:rPr>
        <w:t>совета, родительские собрания и т.п.) учитель вправе использовать по своему усмотрению.</w:t>
      </w:r>
    </w:p>
    <w:p w14:paraId="05BBC6D6" w14:textId="77777777" w:rsidR="00193F85" w:rsidRDefault="00174D73">
      <w:pPr>
        <w:pStyle w:val="a5"/>
        <w:numPr>
          <w:ilvl w:val="1"/>
          <w:numId w:val="13"/>
        </w:numPr>
        <w:tabs>
          <w:tab w:val="left" w:pos="582"/>
        </w:tabs>
        <w:spacing w:before="118"/>
        <w:ind w:right="146" w:firstLine="0"/>
        <w:rPr>
          <w:sz w:val="24"/>
        </w:rPr>
      </w:pPr>
      <w:r>
        <w:rPr>
          <w:sz w:val="24"/>
        </w:rPr>
        <w:t>Установить продолжительность рабочего дня непосредственно предшествующему нерабочему праздничному дню на 1 час меньше (ст. 95 ТК РФ). Работа в выходные и нерабочие праздничные дни запрещена. Привлечение</w:t>
      </w:r>
      <w:r>
        <w:rPr>
          <w:spacing w:val="40"/>
          <w:sz w:val="24"/>
        </w:rPr>
        <w:t xml:space="preserve"> </w:t>
      </w:r>
      <w:r>
        <w:rPr>
          <w:sz w:val="24"/>
        </w:rPr>
        <w:t>работников учреждения к работе в выходные и нерабочие праздничные</w:t>
      </w:r>
      <w:r>
        <w:rPr>
          <w:spacing w:val="-4"/>
          <w:sz w:val="24"/>
        </w:rPr>
        <w:t xml:space="preserve"> </w:t>
      </w:r>
      <w:r>
        <w:rPr>
          <w:sz w:val="24"/>
        </w:rPr>
        <w:t>дни</w:t>
      </w:r>
      <w:r>
        <w:rPr>
          <w:spacing w:val="-1"/>
          <w:sz w:val="24"/>
        </w:rPr>
        <w:t xml:space="preserve"> </w:t>
      </w:r>
      <w:r>
        <w:rPr>
          <w:sz w:val="24"/>
        </w:rPr>
        <w:t>допускается</w:t>
      </w:r>
      <w:r>
        <w:rPr>
          <w:spacing w:val="-2"/>
          <w:sz w:val="24"/>
        </w:rPr>
        <w:t xml:space="preserve"> </w:t>
      </w:r>
      <w:r>
        <w:rPr>
          <w:sz w:val="24"/>
        </w:rPr>
        <w:t>только</w:t>
      </w:r>
      <w:r>
        <w:rPr>
          <w:spacing w:val="-8"/>
          <w:sz w:val="24"/>
        </w:rPr>
        <w:t xml:space="preserve"> </w:t>
      </w:r>
      <w:r>
        <w:rPr>
          <w:sz w:val="24"/>
        </w:rPr>
        <w:t>в</w:t>
      </w:r>
      <w:r>
        <w:rPr>
          <w:spacing w:val="-1"/>
          <w:sz w:val="24"/>
        </w:rPr>
        <w:t xml:space="preserve"> </w:t>
      </w:r>
      <w:r>
        <w:rPr>
          <w:sz w:val="24"/>
        </w:rPr>
        <w:t>случаях, предусмотренных</w:t>
      </w:r>
      <w:r>
        <w:rPr>
          <w:spacing w:val="-2"/>
          <w:sz w:val="24"/>
        </w:rPr>
        <w:t xml:space="preserve"> </w:t>
      </w:r>
      <w:r>
        <w:rPr>
          <w:sz w:val="24"/>
        </w:rPr>
        <w:t>ст.</w:t>
      </w:r>
      <w:r>
        <w:rPr>
          <w:spacing w:val="-2"/>
          <w:sz w:val="24"/>
        </w:rPr>
        <w:t xml:space="preserve"> </w:t>
      </w:r>
      <w:r>
        <w:rPr>
          <w:sz w:val="24"/>
        </w:rPr>
        <w:t>113</w:t>
      </w:r>
      <w:r>
        <w:rPr>
          <w:spacing w:val="40"/>
          <w:sz w:val="24"/>
        </w:rPr>
        <w:t xml:space="preserve"> </w:t>
      </w:r>
      <w:r>
        <w:rPr>
          <w:sz w:val="24"/>
        </w:rPr>
        <w:t>ТК</w:t>
      </w:r>
      <w:r>
        <w:rPr>
          <w:spacing w:val="-2"/>
          <w:sz w:val="24"/>
        </w:rPr>
        <w:t xml:space="preserve"> </w:t>
      </w:r>
      <w:r>
        <w:rPr>
          <w:sz w:val="24"/>
        </w:rPr>
        <w:t>РФ,</w:t>
      </w:r>
      <w:r>
        <w:rPr>
          <w:spacing w:val="-2"/>
          <w:sz w:val="24"/>
        </w:rPr>
        <w:t xml:space="preserve"> </w:t>
      </w:r>
      <w:r>
        <w:rPr>
          <w:sz w:val="24"/>
        </w:rPr>
        <w:t>с</w:t>
      </w:r>
      <w:r>
        <w:rPr>
          <w:spacing w:val="-4"/>
          <w:sz w:val="24"/>
        </w:rPr>
        <w:t xml:space="preserve"> </w:t>
      </w:r>
      <w:r>
        <w:rPr>
          <w:sz w:val="24"/>
        </w:rPr>
        <w:t>их</w:t>
      </w:r>
      <w:r>
        <w:rPr>
          <w:spacing w:val="-2"/>
          <w:sz w:val="24"/>
        </w:rPr>
        <w:t xml:space="preserve"> </w:t>
      </w:r>
      <w:r>
        <w:rPr>
          <w:sz w:val="24"/>
        </w:rPr>
        <w:t>письменного согласия по письменному распоряжению работодателя.</w:t>
      </w:r>
    </w:p>
    <w:p w14:paraId="0FC7C1FB" w14:textId="77777777" w:rsidR="00193F85" w:rsidRDefault="00174D73">
      <w:pPr>
        <w:pStyle w:val="a5"/>
        <w:numPr>
          <w:ilvl w:val="1"/>
          <w:numId w:val="13"/>
        </w:numPr>
        <w:tabs>
          <w:tab w:val="left" w:pos="657"/>
        </w:tabs>
        <w:spacing w:before="120"/>
        <w:ind w:right="155" w:firstLine="0"/>
        <w:rPr>
          <w:sz w:val="24"/>
        </w:rPr>
      </w:pPr>
      <w:r>
        <w:rPr>
          <w:sz w:val="24"/>
        </w:rPr>
        <w:t>Работа в выходные и нерабочие праздничные дни запрещена. Привлечение работников образовательного учреждения к работе в выходные и нерабочие праздничные дни допускается только в случае необходимости выполнения заранее непредвиденных работ, от срочного выполнения которых зависит в дальнейшем нормальная работа учреждения в целом.</w:t>
      </w:r>
    </w:p>
    <w:p w14:paraId="7D698389" w14:textId="77777777" w:rsidR="00193F85" w:rsidRDefault="00174D73">
      <w:pPr>
        <w:pStyle w:val="a3"/>
        <w:spacing w:before="2"/>
        <w:ind w:right="159"/>
      </w:pPr>
      <w:r>
        <w:t>Привлечение работников в выходные и нерабочие праздничные дни без их согласия допускается в случаях, предусмотренных ст.113 ТК РФ.</w:t>
      </w:r>
    </w:p>
    <w:p w14:paraId="53E8184D" w14:textId="77777777" w:rsidR="00193F85" w:rsidRDefault="00174D73">
      <w:pPr>
        <w:pStyle w:val="a3"/>
        <w:spacing w:before="3"/>
        <w:ind w:right="158"/>
      </w:pPr>
      <w:r>
        <w:t>В других случаях привлечение к работе в выходные дни и праздничные нерабочие дни осуществляется с письменного</w:t>
      </w:r>
      <w:r>
        <w:rPr>
          <w:spacing w:val="-4"/>
        </w:rPr>
        <w:t xml:space="preserve"> </w:t>
      </w:r>
      <w:r>
        <w:t>согласия работника и с учетом мнения выборного органа первичной профсоюзной организации.</w:t>
      </w:r>
    </w:p>
    <w:p w14:paraId="09F933CB" w14:textId="77777777" w:rsidR="00193F85" w:rsidRDefault="00174D73">
      <w:pPr>
        <w:pStyle w:val="a3"/>
        <w:spacing w:line="242" w:lineRule="auto"/>
        <w:ind w:right="160"/>
      </w:pPr>
      <w:r>
        <w:t>Привлечение к работе в выходные и нерабочие праздничные дни инвалидов, женщин имеющих детей до 3-х лет, допускается с их согласия только при условии, если это не запрещено им по состоянию здоровья в соответствии с медицинским заключением.</w:t>
      </w:r>
    </w:p>
    <w:p w14:paraId="3844A2DA" w14:textId="77777777" w:rsidR="00193F85" w:rsidRDefault="00174D73">
      <w:pPr>
        <w:pStyle w:val="a3"/>
        <w:ind w:right="154"/>
      </w:pPr>
      <w:r>
        <w:t>Привлечение работников к работе в выходные и нерабочие праздничные дни производится по письменному распоряжению работодателя только в исключительных случаях, предусмотренных законодательством РФ (ст. 99 ТК РФ).</w:t>
      </w:r>
    </w:p>
    <w:p w14:paraId="3C285033" w14:textId="77777777" w:rsidR="00193F85" w:rsidRDefault="00174D73">
      <w:pPr>
        <w:pStyle w:val="a3"/>
        <w:spacing w:line="242" w:lineRule="auto"/>
        <w:ind w:right="155"/>
      </w:pPr>
      <w:r>
        <w:t>Работа в выходной и нерабочий праздничный день оплачивается в</w:t>
      </w:r>
      <w:r>
        <w:rPr>
          <w:spacing w:val="80"/>
        </w:rPr>
        <w:t xml:space="preserve"> </w:t>
      </w:r>
      <w:r>
        <w:t>двойном размере. По желанию работника ему может быть предоставлен другой день отдыха.</w:t>
      </w:r>
    </w:p>
    <w:p w14:paraId="7199878C" w14:textId="77777777" w:rsidR="00193F85" w:rsidRDefault="00174D73">
      <w:pPr>
        <w:pStyle w:val="a5"/>
        <w:numPr>
          <w:ilvl w:val="1"/>
          <w:numId w:val="13"/>
        </w:numPr>
        <w:tabs>
          <w:tab w:val="left" w:pos="626"/>
        </w:tabs>
        <w:spacing w:before="106"/>
        <w:ind w:right="153" w:firstLine="0"/>
        <w:rPr>
          <w:sz w:val="24"/>
        </w:rPr>
      </w:pPr>
      <w:r>
        <w:rPr>
          <w:sz w:val="24"/>
        </w:rPr>
        <w:t>В случаях, предусмотренных ст. 99 ТК РФ работодатель может привлекать работников к сверхурочным работам только с их письменного согласия с учетом ограничений и гарантий, предусмотренных для работников в возрасте до 18 лет, инвалидов, беременных женщин, женщин, имеющих детей в возрасте до трех лет.</w:t>
      </w:r>
    </w:p>
    <w:p w14:paraId="29F1E997" w14:textId="77777777" w:rsidR="00193F85" w:rsidRDefault="00174D73">
      <w:pPr>
        <w:pStyle w:val="a5"/>
        <w:numPr>
          <w:ilvl w:val="1"/>
          <w:numId w:val="13"/>
        </w:numPr>
        <w:tabs>
          <w:tab w:val="left" w:pos="747"/>
        </w:tabs>
        <w:spacing w:before="122"/>
        <w:ind w:right="147" w:firstLine="0"/>
        <w:rPr>
          <w:sz w:val="24"/>
        </w:rPr>
      </w:pPr>
      <w:r>
        <w:rPr>
          <w:sz w:val="24"/>
        </w:rPr>
        <w:t xml:space="preserve">Рабочее время учителей в период учебных занятий определяется расписанием занятий и выполнением всего круга обязанностей, которые возлагаются на учителя в соответствии с правилами внутреннего трудового распорядка, трудовыми договорами, должностными </w:t>
      </w:r>
      <w:r>
        <w:rPr>
          <w:spacing w:val="-2"/>
          <w:sz w:val="24"/>
        </w:rPr>
        <w:t>инструкциями.</w:t>
      </w:r>
    </w:p>
    <w:p w14:paraId="409B16B4" w14:textId="77777777" w:rsidR="00193F85" w:rsidRDefault="00193F85">
      <w:pPr>
        <w:pStyle w:val="a5"/>
        <w:rPr>
          <w:sz w:val="24"/>
        </w:rPr>
        <w:sectPr w:rsidR="00193F85" w:rsidSect="009E4F3D">
          <w:pgSz w:w="11910" w:h="16840"/>
          <w:pgMar w:top="426" w:right="566" w:bottom="280" w:left="708" w:header="720" w:footer="720" w:gutter="0"/>
          <w:cols w:space="720"/>
        </w:sectPr>
      </w:pPr>
    </w:p>
    <w:p w14:paraId="18C2D0DC" w14:textId="77777777" w:rsidR="00193F85" w:rsidRDefault="00174D73">
      <w:pPr>
        <w:pStyle w:val="a5"/>
        <w:numPr>
          <w:ilvl w:val="1"/>
          <w:numId w:val="13"/>
        </w:numPr>
        <w:tabs>
          <w:tab w:val="left" w:pos="727"/>
        </w:tabs>
        <w:spacing w:before="61"/>
        <w:ind w:right="151" w:firstLine="0"/>
        <w:rPr>
          <w:sz w:val="24"/>
        </w:rPr>
      </w:pPr>
      <w:r>
        <w:rPr>
          <w:sz w:val="24"/>
        </w:rPr>
        <w:lastRenderedPageBreak/>
        <w:t>Привлечение работников к выполнению работы, непредусмотренных Уставом учреждения, Правилами внутреннего трудового распорядка учреждения, должностными обязанностями, допускается только по письменному распоряжению работодателя с письменного согласия</w:t>
      </w:r>
      <w:r>
        <w:rPr>
          <w:spacing w:val="40"/>
          <w:sz w:val="24"/>
        </w:rPr>
        <w:t xml:space="preserve"> </w:t>
      </w:r>
      <w:r>
        <w:rPr>
          <w:sz w:val="24"/>
        </w:rPr>
        <w:t>работника и с дополнительной оплатой в порядке, предусмотренном Положением об оплате труда.</w:t>
      </w:r>
    </w:p>
    <w:p w14:paraId="04D336C2" w14:textId="77777777" w:rsidR="00193F85" w:rsidRDefault="00174D73">
      <w:pPr>
        <w:pStyle w:val="a5"/>
        <w:numPr>
          <w:ilvl w:val="1"/>
          <w:numId w:val="13"/>
        </w:numPr>
        <w:tabs>
          <w:tab w:val="left" w:pos="691"/>
        </w:tabs>
        <w:spacing w:before="121"/>
        <w:ind w:right="151" w:firstLine="0"/>
        <w:rPr>
          <w:sz w:val="24"/>
        </w:rPr>
      </w:pPr>
      <w:r>
        <w:rPr>
          <w:sz w:val="24"/>
        </w:rPr>
        <w:t xml:space="preserve">Время осенних, зимних и весенних каникул, а </w:t>
      </w:r>
      <w:proofErr w:type="gramStart"/>
      <w:r>
        <w:rPr>
          <w:sz w:val="24"/>
        </w:rPr>
        <w:t>так же</w:t>
      </w:r>
      <w:proofErr w:type="gramEnd"/>
      <w:r>
        <w:rPr>
          <w:sz w:val="24"/>
        </w:rPr>
        <w:t xml:space="preserve"> время </w:t>
      </w:r>
      <w:proofErr w:type="gramStart"/>
      <w:r>
        <w:rPr>
          <w:sz w:val="24"/>
        </w:rPr>
        <w:t>летних каникул</w:t>
      </w:r>
      <w:proofErr w:type="gramEnd"/>
      <w:r>
        <w:rPr>
          <w:sz w:val="24"/>
        </w:rPr>
        <w:t xml:space="preserve"> не совпадающее с очередным отпуском, является рабочим временем педагогических и других работников</w:t>
      </w:r>
      <w:r>
        <w:rPr>
          <w:spacing w:val="40"/>
          <w:sz w:val="24"/>
        </w:rPr>
        <w:t xml:space="preserve"> </w:t>
      </w:r>
      <w:r>
        <w:rPr>
          <w:sz w:val="24"/>
        </w:rPr>
        <w:t>учреждения. В эти периоды педагогические работники привлекаются работодателем к педагогической организационной работе в пределах нормы, не превышающей их учебной нагрузки до начала каникул. График работы в каникулы утверждается приказом руководителя.</w:t>
      </w:r>
    </w:p>
    <w:p w14:paraId="35E851BF" w14:textId="77777777" w:rsidR="00193F85" w:rsidRDefault="00174D73">
      <w:pPr>
        <w:pStyle w:val="a5"/>
        <w:numPr>
          <w:ilvl w:val="1"/>
          <w:numId w:val="13"/>
        </w:numPr>
        <w:tabs>
          <w:tab w:val="left" w:pos="726"/>
        </w:tabs>
        <w:spacing w:before="121"/>
        <w:ind w:right="149" w:firstLine="0"/>
        <w:rPr>
          <w:sz w:val="24"/>
        </w:rPr>
      </w:pPr>
      <w:r>
        <w:rPr>
          <w:sz w:val="24"/>
        </w:rPr>
        <w:t>В каникулярное время учебно-воспитательный и обслуживающий персонал привлекается к выполнению хозяйственных работ, не требующих специальных знаний (мелкий ремонт, работа на территории, охрана учреждения и др.) в пределах установленного им рабочего времени.</w:t>
      </w:r>
    </w:p>
    <w:p w14:paraId="2C94D8BD" w14:textId="77777777" w:rsidR="00193F85" w:rsidRDefault="00174D73">
      <w:pPr>
        <w:pStyle w:val="a3"/>
        <w:spacing w:before="118" w:line="242" w:lineRule="auto"/>
        <w:ind w:right="154"/>
      </w:pPr>
      <w:r>
        <w:t>Для педагогических работников в каникулярное время, не совпадающее с очередным отпуском, может быть, с их согласия,</w:t>
      </w:r>
      <w:r>
        <w:rPr>
          <w:spacing w:val="21"/>
        </w:rPr>
        <w:t xml:space="preserve"> </w:t>
      </w:r>
      <w:r>
        <w:t>установлен</w:t>
      </w:r>
      <w:r>
        <w:rPr>
          <w:spacing w:val="18"/>
        </w:rPr>
        <w:t xml:space="preserve"> </w:t>
      </w:r>
      <w:r>
        <w:t>суммированный</w:t>
      </w:r>
      <w:r>
        <w:rPr>
          <w:spacing w:val="18"/>
        </w:rPr>
        <w:t xml:space="preserve"> </w:t>
      </w:r>
      <w:r>
        <w:t>учет рабочего времени</w:t>
      </w:r>
      <w:r>
        <w:rPr>
          <w:spacing w:val="18"/>
        </w:rPr>
        <w:t xml:space="preserve"> </w:t>
      </w:r>
      <w:r>
        <w:t>в</w:t>
      </w:r>
      <w:r>
        <w:rPr>
          <w:spacing w:val="18"/>
        </w:rPr>
        <w:t xml:space="preserve"> </w:t>
      </w:r>
      <w:r>
        <w:t>пределах</w:t>
      </w:r>
      <w:r>
        <w:rPr>
          <w:spacing w:val="21"/>
        </w:rPr>
        <w:t xml:space="preserve"> </w:t>
      </w:r>
      <w:r>
        <w:t>месяца.</w:t>
      </w:r>
    </w:p>
    <w:p w14:paraId="654BA805" w14:textId="77777777" w:rsidR="00193F85" w:rsidRDefault="00174D73">
      <w:pPr>
        <w:pStyle w:val="a5"/>
        <w:numPr>
          <w:ilvl w:val="1"/>
          <w:numId w:val="13"/>
        </w:numPr>
        <w:tabs>
          <w:tab w:val="left" w:pos="686"/>
        </w:tabs>
        <w:ind w:right="146" w:firstLine="0"/>
        <w:rPr>
          <w:sz w:val="24"/>
        </w:rPr>
      </w:pPr>
      <w:r>
        <w:rPr>
          <w:sz w:val="24"/>
        </w:rPr>
        <w:t>Очередность предоставления оплачиваемых отпусков определяется ежегодно</w:t>
      </w:r>
      <w:r>
        <w:rPr>
          <w:spacing w:val="-4"/>
          <w:sz w:val="24"/>
        </w:rPr>
        <w:t xml:space="preserve"> </w:t>
      </w:r>
      <w:r>
        <w:rPr>
          <w:sz w:val="24"/>
        </w:rPr>
        <w:t>в соответствии с графиком отпусков, утверждаемым работодателем с учетом мнения (по согласию) профсоюза не позднее чем за две недели до наступления календарного года).</w:t>
      </w:r>
    </w:p>
    <w:p w14:paraId="2279AE18" w14:textId="77777777" w:rsidR="00193F85" w:rsidRDefault="00174D73">
      <w:pPr>
        <w:pStyle w:val="a3"/>
        <w:spacing w:before="115" w:line="242" w:lineRule="auto"/>
        <w:ind w:right="152"/>
      </w:pPr>
      <w:r>
        <w:t>О времени начала отпуска работник должен быть извещен не позднее чем за две недели до его начала. Продление, перенесение, разделение и отзыв из него производится с согласия работника в случаях, предусмотренных ст. 124, 125 ТК РФ.</w:t>
      </w:r>
    </w:p>
    <w:p w14:paraId="3118A63C" w14:textId="77777777" w:rsidR="00193F85" w:rsidRDefault="00174D73">
      <w:pPr>
        <w:pStyle w:val="a3"/>
        <w:spacing w:before="113"/>
        <w:ind w:right="147"/>
      </w:pPr>
      <w:r>
        <w:t>При наличии финансовых возможностей, а также возможностей обеспечения работы часть отпуска, превышающая 28 календарных дней, по просьбе работника может быть заменена денежной компенсацией (ст. 126 ТК РФ).</w:t>
      </w:r>
    </w:p>
    <w:p w14:paraId="19AE2BA2" w14:textId="77777777" w:rsidR="00193F85" w:rsidRDefault="00174D73">
      <w:pPr>
        <w:pStyle w:val="a3"/>
        <w:spacing w:before="118"/>
        <w:ind w:right="154"/>
      </w:pPr>
      <w:r>
        <w:t>Педагогическим работникам предоставляется ежегодный основной удлиненный оплачиваемый отпуск, продолжительность которого устанавливается Правительством Российской Федерации,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14:paraId="49CCA58A" w14:textId="77777777" w:rsidR="00193F85" w:rsidRDefault="00174D73">
      <w:pPr>
        <w:pStyle w:val="a3"/>
        <w:spacing w:before="120"/>
        <w:ind w:right="154"/>
      </w:pPr>
      <w:r>
        <w:t>Отпуск за 1 год</w:t>
      </w:r>
      <w:r>
        <w:rPr>
          <w:spacing w:val="-1"/>
        </w:rPr>
        <w:t xml:space="preserve"> </w:t>
      </w:r>
      <w:r>
        <w:t>работы предоставляется работникам</w:t>
      </w:r>
      <w:r>
        <w:rPr>
          <w:spacing w:val="-1"/>
        </w:rPr>
        <w:t xml:space="preserve"> </w:t>
      </w:r>
      <w:r>
        <w:t>по</w:t>
      </w:r>
      <w:r>
        <w:rPr>
          <w:spacing w:val="-4"/>
        </w:rPr>
        <w:t xml:space="preserve"> </w:t>
      </w:r>
      <w:r>
        <w:t>истечении 6 месяцев непрерывной работы в образовательной организации, за 2 и последующие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6 месяцев (ст. 122 ТК РФ).</w:t>
      </w:r>
    </w:p>
    <w:p w14:paraId="4AF7881B" w14:textId="77777777" w:rsidR="00193F85" w:rsidRDefault="00174D73">
      <w:pPr>
        <w:pStyle w:val="a3"/>
        <w:spacing w:before="122" w:line="242" w:lineRule="auto"/>
        <w:ind w:right="156"/>
      </w:pPr>
      <w:r>
        <w:t>При предоставлении ежегодного отпуска педагогическим работникам за 1 год работы в каникулярный период, в том числе до истечения 6 месяцев работы, его продолжительность должна соответствовать установленной для них продолжительности и оплачиваться в полном размере.</w:t>
      </w:r>
    </w:p>
    <w:p w14:paraId="152D6002" w14:textId="77777777" w:rsidR="00193F85" w:rsidRDefault="00174D73">
      <w:pPr>
        <w:pStyle w:val="a5"/>
        <w:numPr>
          <w:ilvl w:val="1"/>
          <w:numId w:val="13"/>
        </w:numPr>
        <w:tabs>
          <w:tab w:val="left" w:pos="682"/>
        </w:tabs>
        <w:spacing w:before="114"/>
        <w:ind w:left="682" w:hanging="540"/>
        <w:rPr>
          <w:sz w:val="24"/>
        </w:rPr>
      </w:pPr>
      <w:r>
        <w:rPr>
          <w:sz w:val="24"/>
        </w:rPr>
        <w:t>Работодатель</w:t>
      </w:r>
      <w:r>
        <w:rPr>
          <w:spacing w:val="-9"/>
          <w:sz w:val="24"/>
        </w:rPr>
        <w:t xml:space="preserve"> </w:t>
      </w:r>
      <w:r>
        <w:rPr>
          <w:spacing w:val="-2"/>
          <w:sz w:val="24"/>
        </w:rPr>
        <w:t>обязуется:</w:t>
      </w:r>
    </w:p>
    <w:p w14:paraId="08C8EB4C" w14:textId="77777777" w:rsidR="00193F85" w:rsidRDefault="00174D73">
      <w:pPr>
        <w:pStyle w:val="a5"/>
        <w:numPr>
          <w:ilvl w:val="2"/>
          <w:numId w:val="13"/>
        </w:numPr>
        <w:tabs>
          <w:tab w:val="left" w:pos="862"/>
        </w:tabs>
        <w:spacing w:before="119"/>
        <w:rPr>
          <w:sz w:val="24"/>
        </w:rPr>
      </w:pPr>
      <w:r>
        <w:rPr>
          <w:sz w:val="24"/>
        </w:rPr>
        <w:t>Предоставлять</w:t>
      </w:r>
      <w:r>
        <w:rPr>
          <w:spacing w:val="-12"/>
          <w:sz w:val="24"/>
        </w:rPr>
        <w:t xml:space="preserve"> </w:t>
      </w:r>
      <w:r>
        <w:rPr>
          <w:sz w:val="24"/>
        </w:rPr>
        <w:t>ежегодный</w:t>
      </w:r>
      <w:r>
        <w:rPr>
          <w:spacing w:val="-7"/>
          <w:sz w:val="24"/>
        </w:rPr>
        <w:t xml:space="preserve"> </w:t>
      </w:r>
      <w:r>
        <w:rPr>
          <w:sz w:val="24"/>
        </w:rPr>
        <w:t>дополнительный</w:t>
      </w:r>
      <w:r>
        <w:rPr>
          <w:spacing w:val="-8"/>
          <w:sz w:val="24"/>
        </w:rPr>
        <w:t xml:space="preserve"> </w:t>
      </w:r>
      <w:r>
        <w:rPr>
          <w:sz w:val="24"/>
        </w:rPr>
        <w:t>оплачиваемый</w:t>
      </w:r>
      <w:r>
        <w:rPr>
          <w:spacing w:val="-3"/>
          <w:sz w:val="24"/>
        </w:rPr>
        <w:t xml:space="preserve"> </w:t>
      </w:r>
      <w:r>
        <w:rPr>
          <w:sz w:val="24"/>
        </w:rPr>
        <w:t>отпуск</w:t>
      </w:r>
      <w:r>
        <w:rPr>
          <w:spacing w:val="-10"/>
          <w:sz w:val="24"/>
        </w:rPr>
        <w:t xml:space="preserve"> </w:t>
      </w:r>
      <w:r>
        <w:rPr>
          <w:spacing w:val="-2"/>
          <w:sz w:val="24"/>
        </w:rPr>
        <w:t>работникам:</w:t>
      </w:r>
    </w:p>
    <w:p w14:paraId="1EF7696D" w14:textId="77777777" w:rsidR="00193F85" w:rsidRDefault="00174D73">
      <w:pPr>
        <w:pStyle w:val="a5"/>
        <w:numPr>
          <w:ilvl w:val="3"/>
          <w:numId w:val="13"/>
        </w:numPr>
        <w:tabs>
          <w:tab w:val="left" w:pos="851"/>
          <w:tab w:val="left" w:pos="862"/>
        </w:tabs>
        <w:spacing w:before="2"/>
        <w:ind w:right="149" w:hanging="360"/>
        <w:rPr>
          <w:sz w:val="24"/>
        </w:rPr>
      </w:pPr>
      <w:proofErr w:type="gramStart"/>
      <w:r>
        <w:rPr>
          <w:sz w:val="24"/>
        </w:rPr>
        <w:t>занятым</w:t>
      </w:r>
      <w:r>
        <w:rPr>
          <w:spacing w:val="40"/>
          <w:sz w:val="24"/>
        </w:rPr>
        <w:t xml:space="preserve">  </w:t>
      </w:r>
      <w:r>
        <w:rPr>
          <w:sz w:val="24"/>
        </w:rPr>
        <w:t>на</w:t>
      </w:r>
      <w:proofErr w:type="gramEnd"/>
      <w:r>
        <w:rPr>
          <w:spacing w:val="40"/>
          <w:sz w:val="24"/>
        </w:rPr>
        <w:t xml:space="preserve">  </w:t>
      </w:r>
      <w:proofErr w:type="gramStart"/>
      <w:r>
        <w:rPr>
          <w:sz w:val="24"/>
        </w:rPr>
        <w:t>работах</w:t>
      </w:r>
      <w:r>
        <w:rPr>
          <w:spacing w:val="40"/>
          <w:sz w:val="24"/>
        </w:rPr>
        <w:t xml:space="preserve">  </w:t>
      </w:r>
      <w:r>
        <w:rPr>
          <w:sz w:val="24"/>
        </w:rPr>
        <w:t>с</w:t>
      </w:r>
      <w:proofErr w:type="gramEnd"/>
      <w:r>
        <w:rPr>
          <w:spacing w:val="40"/>
          <w:sz w:val="24"/>
        </w:rPr>
        <w:t xml:space="preserve">  </w:t>
      </w:r>
      <w:proofErr w:type="gramStart"/>
      <w:r>
        <w:rPr>
          <w:sz w:val="24"/>
        </w:rPr>
        <w:t>вредными</w:t>
      </w:r>
      <w:r>
        <w:rPr>
          <w:spacing w:val="40"/>
          <w:sz w:val="24"/>
        </w:rPr>
        <w:t xml:space="preserve">  </w:t>
      </w:r>
      <w:r>
        <w:rPr>
          <w:sz w:val="24"/>
        </w:rPr>
        <w:t>и</w:t>
      </w:r>
      <w:proofErr w:type="gramEnd"/>
      <w:r>
        <w:rPr>
          <w:spacing w:val="40"/>
          <w:sz w:val="24"/>
        </w:rPr>
        <w:t xml:space="preserve">  </w:t>
      </w:r>
      <w:proofErr w:type="gramStart"/>
      <w:r>
        <w:rPr>
          <w:sz w:val="24"/>
        </w:rPr>
        <w:t>опасными</w:t>
      </w:r>
      <w:r>
        <w:rPr>
          <w:spacing w:val="40"/>
          <w:sz w:val="24"/>
        </w:rPr>
        <w:t xml:space="preserve">  </w:t>
      </w:r>
      <w:r>
        <w:rPr>
          <w:sz w:val="24"/>
        </w:rPr>
        <w:t>условиями</w:t>
      </w:r>
      <w:proofErr w:type="gramEnd"/>
      <w:r>
        <w:rPr>
          <w:spacing w:val="40"/>
          <w:sz w:val="24"/>
        </w:rPr>
        <w:t xml:space="preserve">  </w:t>
      </w:r>
      <w:proofErr w:type="gramStart"/>
      <w:r>
        <w:rPr>
          <w:sz w:val="24"/>
        </w:rPr>
        <w:t>труда</w:t>
      </w:r>
      <w:r>
        <w:rPr>
          <w:spacing w:val="40"/>
          <w:sz w:val="24"/>
        </w:rPr>
        <w:t xml:space="preserve">  </w:t>
      </w:r>
      <w:r>
        <w:rPr>
          <w:sz w:val="24"/>
        </w:rPr>
        <w:t>в</w:t>
      </w:r>
      <w:proofErr w:type="gramEnd"/>
      <w:r>
        <w:rPr>
          <w:spacing w:val="40"/>
          <w:sz w:val="24"/>
        </w:rPr>
        <w:t xml:space="preserve">  </w:t>
      </w:r>
      <w:r>
        <w:rPr>
          <w:sz w:val="24"/>
        </w:rPr>
        <w:t>соответствии</w:t>
      </w:r>
      <w:r>
        <w:rPr>
          <w:spacing w:val="40"/>
          <w:sz w:val="24"/>
        </w:rPr>
        <w:t xml:space="preserve"> </w:t>
      </w:r>
      <w:r>
        <w:rPr>
          <w:sz w:val="24"/>
        </w:rPr>
        <w:t>ст. 117 ТК РФ;</w:t>
      </w:r>
    </w:p>
    <w:p w14:paraId="14943186" w14:textId="77777777" w:rsidR="00193F85" w:rsidRDefault="00174D73">
      <w:pPr>
        <w:pStyle w:val="a5"/>
        <w:numPr>
          <w:ilvl w:val="3"/>
          <w:numId w:val="13"/>
        </w:numPr>
        <w:tabs>
          <w:tab w:val="left" w:pos="851"/>
          <w:tab w:val="left" w:pos="862"/>
        </w:tabs>
        <w:ind w:right="152" w:hanging="360"/>
        <w:rPr>
          <w:sz w:val="24"/>
        </w:rPr>
      </w:pPr>
      <w:r>
        <w:rPr>
          <w:sz w:val="24"/>
        </w:rPr>
        <w:t>с ненормированным рабочим днем в соответствии со ст. 119 ТК РФ, в котором устанавливается перечень должностей работников с ненормированным рабочим днем (ст.</w:t>
      </w:r>
      <w:r>
        <w:rPr>
          <w:spacing w:val="40"/>
          <w:sz w:val="24"/>
        </w:rPr>
        <w:t xml:space="preserve"> </w:t>
      </w:r>
      <w:r>
        <w:rPr>
          <w:sz w:val="24"/>
        </w:rPr>
        <w:t>101 ТК РФ) и продолжительностью</w:t>
      </w:r>
      <w:r>
        <w:rPr>
          <w:spacing w:val="40"/>
          <w:sz w:val="24"/>
        </w:rPr>
        <w:t xml:space="preserve"> </w:t>
      </w:r>
      <w:r>
        <w:rPr>
          <w:sz w:val="24"/>
        </w:rPr>
        <w:t>дополнительного отпуска работникам с ненормированным рабочим днем, который должен быть не менее трех календарных дней.</w:t>
      </w:r>
    </w:p>
    <w:p w14:paraId="143C9AA1" w14:textId="77777777" w:rsidR="00193F85" w:rsidRDefault="00174D73">
      <w:pPr>
        <w:pStyle w:val="a5"/>
        <w:numPr>
          <w:ilvl w:val="2"/>
          <w:numId w:val="13"/>
        </w:numPr>
        <w:tabs>
          <w:tab w:val="left" w:pos="862"/>
        </w:tabs>
        <w:spacing w:before="115"/>
        <w:rPr>
          <w:sz w:val="24"/>
        </w:rPr>
      </w:pPr>
      <w:r>
        <w:rPr>
          <w:sz w:val="24"/>
        </w:rPr>
        <w:t>Предоставлять</w:t>
      </w:r>
      <w:r>
        <w:rPr>
          <w:spacing w:val="-8"/>
          <w:sz w:val="24"/>
        </w:rPr>
        <w:t xml:space="preserve"> </w:t>
      </w:r>
      <w:r>
        <w:rPr>
          <w:sz w:val="24"/>
        </w:rPr>
        <w:t>работникам</w:t>
      </w:r>
      <w:r>
        <w:rPr>
          <w:spacing w:val="-3"/>
          <w:sz w:val="24"/>
        </w:rPr>
        <w:t xml:space="preserve"> </w:t>
      </w:r>
      <w:r>
        <w:rPr>
          <w:sz w:val="24"/>
        </w:rPr>
        <w:t>отпуск</w:t>
      </w:r>
      <w:r>
        <w:rPr>
          <w:spacing w:val="-6"/>
          <w:sz w:val="24"/>
        </w:rPr>
        <w:t xml:space="preserve"> </w:t>
      </w:r>
      <w:r>
        <w:rPr>
          <w:sz w:val="24"/>
        </w:rPr>
        <w:t>с</w:t>
      </w:r>
      <w:r>
        <w:rPr>
          <w:spacing w:val="-2"/>
          <w:sz w:val="24"/>
        </w:rPr>
        <w:t xml:space="preserve"> </w:t>
      </w:r>
      <w:r>
        <w:rPr>
          <w:sz w:val="24"/>
        </w:rPr>
        <w:t>сохранением</w:t>
      </w:r>
      <w:r>
        <w:rPr>
          <w:spacing w:val="-6"/>
          <w:sz w:val="24"/>
        </w:rPr>
        <w:t xml:space="preserve"> </w:t>
      </w:r>
      <w:r>
        <w:rPr>
          <w:sz w:val="24"/>
        </w:rPr>
        <w:t>заработной</w:t>
      </w:r>
      <w:r>
        <w:rPr>
          <w:spacing w:val="-4"/>
          <w:sz w:val="24"/>
        </w:rPr>
        <w:t xml:space="preserve"> </w:t>
      </w:r>
      <w:r>
        <w:rPr>
          <w:sz w:val="24"/>
        </w:rPr>
        <w:t>платы</w:t>
      </w:r>
      <w:r>
        <w:rPr>
          <w:spacing w:val="-6"/>
          <w:sz w:val="24"/>
        </w:rPr>
        <w:t xml:space="preserve"> </w:t>
      </w:r>
      <w:r>
        <w:rPr>
          <w:sz w:val="24"/>
        </w:rPr>
        <w:t>в</w:t>
      </w:r>
      <w:r>
        <w:rPr>
          <w:spacing w:val="-4"/>
          <w:sz w:val="24"/>
        </w:rPr>
        <w:t xml:space="preserve"> </w:t>
      </w:r>
      <w:r>
        <w:rPr>
          <w:sz w:val="24"/>
        </w:rPr>
        <w:t>следующих</w:t>
      </w:r>
      <w:r>
        <w:rPr>
          <w:spacing w:val="-4"/>
          <w:sz w:val="24"/>
        </w:rPr>
        <w:t xml:space="preserve"> </w:t>
      </w:r>
      <w:r>
        <w:rPr>
          <w:spacing w:val="-2"/>
          <w:sz w:val="24"/>
        </w:rPr>
        <w:t>случаях:</w:t>
      </w:r>
    </w:p>
    <w:p w14:paraId="7404C7C2" w14:textId="77777777" w:rsidR="00193F85" w:rsidRDefault="00174D73">
      <w:pPr>
        <w:pStyle w:val="a5"/>
        <w:numPr>
          <w:ilvl w:val="3"/>
          <w:numId w:val="13"/>
        </w:numPr>
        <w:tabs>
          <w:tab w:val="left" w:pos="852"/>
        </w:tabs>
        <w:spacing w:before="3"/>
        <w:ind w:left="852"/>
        <w:jc w:val="left"/>
        <w:rPr>
          <w:sz w:val="24"/>
        </w:rPr>
      </w:pPr>
      <w:r>
        <w:rPr>
          <w:sz w:val="24"/>
        </w:rPr>
        <w:t>при</w:t>
      </w:r>
      <w:r>
        <w:rPr>
          <w:spacing w:val="-2"/>
          <w:sz w:val="24"/>
        </w:rPr>
        <w:t xml:space="preserve"> </w:t>
      </w:r>
      <w:r>
        <w:rPr>
          <w:sz w:val="24"/>
        </w:rPr>
        <w:t>рождении</w:t>
      </w:r>
      <w:r>
        <w:rPr>
          <w:spacing w:val="-1"/>
          <w:sz w:val="24"/>
        </w:rPr>
        <w:t xml:space="preserve"> </w:t>
      </w:r>
      <w:r>
        <w:rPr>
          <w:sz w:val="24"/>
        </w:rPr>
        <w:t>ребенка</w:t>
      </w:r>
      <w:r>
        <w:rPr>
          <w:spacing w:val="-5"/>
          <w:sz w:val="24"/>
        </w:rPr>
        <w:t xml:space="preserve"> </w:t>
      </w:r>
      <w:r>
        <w:rPr>
          <w:sz w:val="24"/>
        </w:rPr>
        <w:t>в</w:t>
      </w:r>
      <w:r>
        <w:rPr>
          <w:spacing w:val="-1"/>
          <w:sz w:val="24"/>
        </w:rPr>
        <w:t xml:space="preserve"> </w:t>
      </w:r>
      <w:r>
        <w:rPr>
          <w:sz w:val="24"/>
        </w:rPr>
        <w:t>семье</w:t>
      </w:r>
      <w:r>
        <w:rPr>
          <w:spacing w:val="-4"/>
          <w:sz w:val="24"/>
        </w:rPr>
        <w:t xml:space="preserve"> </w:t>
      </w:r>
      <w:r>
        <w:rPr>
          <w:sz w:val="24"/>
        </w:rPr>
        <w:t>1</w:t>
      </w:r>
      <w:r>
        <w:rPr>
          <w:spacing w:val="-2"/>
          <w:sz w:val="24"/>
        </w:rPr>
        <w:t xml:space="preserve"> </w:t>
      </w:r>
      <w:r>
        <w:rPr>
          <w:spacing w:val="-4"/>
          <w:sz w:val="24"/>
        </w:rPr>
        <w:t>день;</w:t>
      </w:r>
    </w:p>
    <w:p w14:paraId="7670634C" w14:textId="77777777" w:rsidR="00193F85" w:rsidRDefault="00174D73">
      <w:pPr>
        <w:pStyle w:val="a5"/>
        <w:numPr>
          <w:ilvl w:val="3"/>
          <w:numId w:val="13"/>
        </w:numPr>
        <w:tabs>
          <w:tab w:val="left" w:pos="852"/>
        </w:tabs>
        <w:spacing w:before="1" w:line="292" w:lineRule="exact"/>
        <w:ind w:left="852"/>
        <w:jc w:val="left"/>
        <w:rPr>
          <w:sz w:val="24"/>
        </w:rPr>
      </w:pPr>
      <w:r>
        <w:rPr>
          <w:sz w:val="24"/>
        </w:rPr>
        <w:t>в</w:t>
      </w:r>
      <w:r>
        <w:rPr>
          <w:spacing w:val="-1"/>
          <w:sz w:val="24"/>
        </w:rPr>
        <w:t xml:space="preserve"> </w:t>
      </w:r>
      <w:r>
        <w:rPr>
          <w:sz w:val="24"/>
        </w:rPr>
        <w:t>связи с</w:t>
      </w:r>
      <w:r>
        <w:rPr>
          <w:spacing w:val="-4"/>
          <w:sz w:val="24"/>
        </w:rPr>
        <w:t xml:space="preserve"> </w:t>
      </w:r>
      <w:r>
        <w:rPr>
          <w:sz w:val="24"/>
        </w:rPr>
        <w:t>переездом</w:t>
      </w:r>
      <w:r>
        <w:rPr>
          <w:spacing w:val="-3"/>
          <w:sz w:val="24"/>
        </w:rPr>
        <w:t xml:space="preserve"> </w:t>
      </w:r>
      <w:r>
        <w:rPr>
          <w:sz w:val="24"/>
        </w:rPr>
        <w:t>на</w:t>
      </w:r>
      <w:r>
        <w:rPr>
          <w:spacing w:val="-3"/>
          <w:sz w:val="24"/>
        </w:rPr>
        <w:t xml:space="preserve"> </w:t>
      </w:r>
      <w:r>
        <w:rPr>
          <w:sz w:val="24"/>
        </w:rPr>
        <w:t>новое</w:t>
      </w:r>
      <w:r>
        <w:rPr>
          <w:spacing w:val="-4"/>
          <w:sz w:val="24"/>
        </w:rPr>
        <w:t xml:space="preserve"> </w:t>
      </w:r>
      <w:r>
        <w:rPr>
          <w:sz w:val="24"/>
        </w:rPr>
        <w:t>место</w:t>
      </w:r>
      <w:r>
        <w:rPr>
          <w:spacing w:val="-7"/>
          <w:sz w:val="24"/>
        </w:rPr>
        <w:t xml:space="preserve"> </w:t>
      </w:r>
      <w:r>
        <w:rPr>
          <w:sz w:val="24"/>
        </w:rPr>
        <w:t>жительства</w:t>
      </w:r>
      <w:r>
        <w:rPr>
          <w:spacing w:val="-3"/>
          <w:sz w:val="24"/>
        </w:rPr>
        <w:t xml:space="preserve"> </w:t>
      </w:r>
      <w:r>
        <w:rPr>
          <w:sz w:val="24"/>
        </w:rPr>
        <w:t>2</w:t>
      </w:r>
      <w:r>
        <w:rPr>
          <w:spacing w:val="3"/>
          <w:sz w:val="24"/>
        </w:rPr>
        <w:t xml:space="preserve"> </w:t>
      </w:r>
      <w:r>
        <w:rPr>
          <w:spacing w:val="-4"/>
          <w:sz w:val="24"/>
        </w:rPr>
        <w:t>дня;</w:t>
      </w:r>
    </w:p>
    <w:p w14:paraId="509E4455" w14:textId="77777777" w:rsidR="00193F85" w:rsidRDefault="00174D73">
      <w:pPr>
        <w:pStyle w:val="a5"/>
        <w:numPr>
          <w:ilvl w:val="3"/>
          <w:numId w:val="13"/>
        </w:numPr>
        <w:tabs>
          <w:tab w:val="left" w:pos="852"/>
        </w:tabs>
        <w:spacing w:line="292" w:lineRule="exact"/>
        <w:ind w:left="852"/>
        <w:jc w:val="left"/>
        <w:rPr>
          <w:sz w:val="24"/>
        </w:rPr>
      </w:pPr>
      <w:r>
        <w:rPr>
          <w:sz w:val="24"/>
        </w:rPr>
        <w:t>для</w:t>
      </w:r>
      <w:r>
        <w:rPr>
          <w:spacing w:val="-3"/>
          <w:sz w:val="24"/>
        </w:rPr>
        <w:t xml:space="preserve"> </w:t>
      </w:r>
      <w:r>
        <w:rPr>
          <w:sz w:val="24"/>
        </w:rPr>
        <w:t>проводов</w:t>
      </w:r>
      <w:r>
        <w:rPr>
          <w:spacing w:val="-2"/>
          <w:sz w:val="24"/>
        </w:rPr>
        <w:t xml:space="preserve"> </w:t>
      </w:r>
      <w:r>
        <w:rPr>
          <w:sz w:val="24"/>
        </w:rPr>
        <w:t>детей</w:t>
      </w:r>
      <w:r>
        <w:rPr>
          <w:spacing w:val="-2"/>
          <w:sz w:val="24"/>
        </w:rPr>
        <w:t xml:space="preserve"> </w:t>
      </w:r>
      <w:r>
        <w:rPr>
          <w:sz w:val="24"/>
        </w:rPr>
        <w:t>в</w:t>
      </w:r>
      <w:r>
        <w:rPr>
          <w:spacing w:val="-2"/>
          <w:sz w:val="24"/>
        </w:rPr>
        <w:t xml:space="preserve"> </w:t>
      </w:r>
      <w:r>
        <w:rPr>
          <w:sz w:val="24"/>
        </w:rPr>
        <w:t>армию</w:t>
      </w:r>
      <w:r>
        <w:rPr>
          <w:spacing w:val="-3"/>
          <w:sz w:val="24"/>
        </w:rPr>
        <w:t xml:space="preserve"> </w:t>
      </w:r>
      <w:r>
        <w:rPr>
          <w:sz w:val="24"/>
        </w:rPr>
        <w:t>3</w:t>
      </w:r>
      <w:r>
        <w:rPr>
          <w:spacing w:val="-2"/>
          <w:sz w:val="24"/>
        </w:rPr>
        <w:t xml:space="preserve"> </w:t>
      </w:r>
      <w:r>
        <w:rPr>
          <w:spacing w:val="-4"/>
          <w:sz w:val="24"/>
        </w:rPr>
        <w:t>дня;</w:t>
      </w:r>
    </w:p>
    <w:p w14:paraId="62B0561B" w14:textId="77777777" w:rsidR="00193F85" w:rsidRDefault="00174D73">
      <w:pPr>
        <w:pStyle w:val="a5"/>
        <w:numPr>
          <w:ilvl w:val="3"/>
          <w:numId w:val="13"/>
        </w:numPr>
        <w:tabs>
          <w:tab w:val="left" w:pos="852"/>
        </w:tabs>
        <w:spacing w:before="1"/>
        <w:ind w:left="852"/>
        <w:jc w:val="left"/>
        <w:rPr>
          <w:sz w:val="24"/>
        </w:rPr>
      </w:pPr>
      <w:r>
        <w:rPr>
          <w:sz w:val="24"/>
        </w:rPr>
        <w:t>в</w:t>
      </w:r>
      <w:r>
        <w:rPr>
          <w:spacing w:val="-3"/>
          <w:sz w:val="24"/>
        </w:rPr>
        <w:t xml:space="preserve"> </w:t>
      </w:r>
      <w:r>
        <w:rPr>
          <w:sz w:val="24"/>
        </w:rPr>
        <w:t>случаях</w:t>
      </w:r>
      <w:r>
        <w:rPr>
          <w:spacing w:val="1"/>
          <w:sz w:val="24"/>
        </w:rPr>
        <w:t xml:space="preserve"> </w:t>
      </w:r>
      <w:r>
        <w:rPr>
          <w:sz w:val="24"/>
        </w:rPr>
        <w:t>свадьбы</w:t>
      </w:r>
      <w:r>
        <w:rPr>
          <w:spacing w:val="-5"/>
          <w:sz w:val="24"/>
        </w:rPr>
        <w:t xml:space="preserve"> </w:t>
      </w:r>
      <w:r>
        <w:rPr>
          <w:sz w:val="24"/>
        </w:rPr>
        <w:t>работника</w:t>
      </w:r>
      <w:r>
        <w:rPr>
          <w:spacing w:val="-6"/>
          <w:sz w:val="24"/>
        </w:rPr>
        <w:t xml:space="preserve"> </w:t>
      </w:r>
      <w:r>
        <w:rPr>
          <w:sz w:val="24"/>
        </w:rPr>
        <w:t>(детей</w:t>
      </w:r>
      <w:r>
        <w:rPr>
          <w:spacing w:val="-2"/>
          <w:sz w:val="24"/>
        </w:rPr>
        <w:t xml:space="preserve"> </w:t>
      </w:r>
      <w:r>
        <w:rPr>
          <w:sz w:val="24"/>
        </w:rPr>
        <w:t>работника)</w:t>
      </w:r>
      <w:r>
        <w:rPr>
          <w:spacing w:val="-3"/>
          <w:sz w:val="24"/>
        </w:rPr>
        <w:t xml:space="preserve"> </w:t>
      </w:r>
      <w:r>
        <w:rPr>
          <w:sz w:val="24"/>
        </w:rPr>
        <w:t>3</w:t>
      </w:r>
      <w:r>
        <w:rPr>
          <w:spacing w:val="1"/>
          <w:sz w:val="24"/>
        </w:rPr>
        <w:t xml:space="preserve"> </w:t>
      </w:r>
      <w:r>
        <w:rPr>
          <w:spacing w:val="-4"/>
          <w:sz w:val="24"/>
        </w:rPr>
        <w:t>дня;</w:t>
      </w:r>
    </w:p>
    <w:p w14:paraId="21E432DC" w14:textId="77777777" w:rsidR="00193F85" w:rsidRDefault="00174D73">
      <w:pPr>
        <w:pStyle w:val="a5"/>
        <w:numPr>
          <w:ilvl w:val="3"/>
          <w:numId w:val="13"/>
        </w:numPr>
        <w:tabs>
          <w:tab w:val="left" w:pos="852"/>
        </w:tabs>
        <w:spacing w:before="1"/>
        <w:ind w:left="852"/>
        <w:jc w:val="left"/>
        <w:rPr>
          <w:sz w:val="24"/>
        </w:rPr>
      </w:pPr>
      <w:r>
        <w:rPr>
          <w:sz w:val="24"/>
        </w:rPr>
        <w:t>на</w:t>
      </w:r>
      <w:r>
        <w:rPr>
          <w:spacing w:val="-6"/>
          <w:sz w:val="24"/>
        </w:rPr>
        <w:t xml:space="preserve"> </w:t>
      </w:r>
      <w:r>
        <w:rPr>
          <w:sz w:val="24"/>
        </w:rPr>
        <w:t>похороны</w:t>
      </w:r>
      <w:r>
        <w:rPr>
          <w:spacing w:val="-6"/>
          <w:sz w:val="24"/>
        </w:rPr>
        <w:t xml:space="preserve"> </w:t>
      </w:r>
      <w:r>
        <w:rPr>
          <w:sz w:val="24"/>
        </w:rPr>
        <w:t>близких</w:t>
      </w:r>
      <w:r>
        <w:rPr>
          <w:spacing w:val="-4"/>
          <w:sz w:val="24"/>
        </w:rPr>
        <w:t xml:space="preserve"> </w:t>
      </w:r>
      <w:r>
        <w:rPr>
          <w:sz w:val="24"/>
        </w:rPr>
        <w:t>родственников</w:t>
      </w:r>
      <w:r>
        <w:rPr>
          <w:spacing w:val="-3"/>
          <w:sz w:val="24"/>
        </w:rPr>
        <w:t xml:space="preserve"> </w:t>
      </w:r>
      <w:r>
        <w:rPr>
          <w:sz w:val="24"/>
        </w:rPr>
        <w:t>3</w:t>
      </w:r>
      <w:r>
        <w:rPr>
          <w:spacing w:val="-4"/>
          <w:sz w:val="24"/>
        </w:rPr>
        <w:t xml:space="preserve"> дня.</w:t>
      </w:r>
    </w:p>
    <w:p w14:paraId="4A7FEEB9" w14:textId="77777777" w:rsidR="00193F85" w:rsidRDefault="00193F85">
      <w:pPr>
        <w:pStyle w:val="a5"/>
        <w:jc w:val="left"/>
        <w:rPr>
          <w:sz w:val="24"/>
        </w:rPr>
        <w:sectPr w:rsidR="00193F85" w:rsidSect="009E4F3D">
          <w:pgSz w:w="11910" w:h="16840"/>
          <w:pgMar w:top="284" w:right="566" w:bottom="280" w:left="708" w:header="720" w:footer="720" w:gutter="0"/>
          <w:cols w:space="720"/>
        </w:sectPr>
      </w:pPr>
    </w:p>
    <w:p w14:paraId="28F61004" w14:textId="77777777" w:rsidR="00193F85" w:rsidRDefault="00174D73">
      <w:pPr>
        <w:pStyle w:val="a5"/>
        <w:numPr>
          <w:ilvl w:val="2"/>
          <w:numId w:val="13"/>
        </w:numPr>
        <w:tabs>
          <w:tab w:val="left" w:pos="971"/>
        </w:tabs>
        <w:spacing w:before="61"/>
        <w:ind w:left="142" w:right="151" w:firstLine="0"/>
        <w:rPr>
          <w:sz w:val="24"/>
        </w:rPr>
      </w:pPr>
      <w:r>
        <w:rPr>
          <w:sz w:val="24"/>
        </w:rPr>
        <w:lastRenderedPageBreak/>
        <w:t>Представлять педагогическим работникам не реже, чем через каждые 10 лет непрерывной преподавательской работы длительный отпуск сроком до 1 года в порядке и на условиях, определяемых учредителем и Уставом учреждения.</w:t>
      </w:r>
    </w:p>
    <w:p w14:paraId="02D13702" w14:textId="77777777" w:rsidR="00193F85" w:rsidRDefault="00174D73">
      <w:pPr>
        <w:pStyle w:val="a5"/>
        <w:numPr>
          <w:ilvl w:val="1"/>
          <w:numId w:val="13"/>
        </w:numPr>
        <w:tabs>
          <w:tab w:val="left" w:pos="682"/>
        </w:tabs>
        <w:spacing w:before="122"/>
        <w:ind w:left="682" w:hanging="540"/>
        <w:rPr>
          <w:sz w:val="24"/>
        </w:rPr>
      </w:pPr>
      <w:r>
        <w:rPr>
          <w:sz w:val="24"/>
        </w:rPr>
        <w:t>Запрещается</w:t>
      </w:r>
      <w:r>
        <w:rPr>
          <w:spacing w:val="-7"/>
          <w:sz w:val="24"/>
        </w:rPr>
        <w:t xml:space="preserve"> </w:t>
      </w:r>
      <w:r>
        <w:rPr>
          <w:sz w:val="24"/>
        </w:rPr>
        <w:t>непредоставление</w:t>
      </w:r>
      <w:r>
        <w:rPr>
          <w:spacing w:val="-6"/>
          <w:sz w:val="24"/>
        </w:rPr>
        <w:t xml:space="preserve"> </w:t>
      </w:r>
      <w:r>
        <w:rPr>
          <w:sz w:val="24"/>
        </w:rPr>
        <w:t>ежегодного</w:t>
      </w:r>
      <w:r>
        <w:rPr>
          <w:spacing w:val="-5"/>
          <w:sz w:val="24"/>
        </w:rPr>
        <w:t xml:space="preserve"> </w:t>
      </w:r>
      <w:r>
        <w:rPr>
          <w:sz w:val="24"/>
        </w:rPr>
        <w:t>оплачиваемого</w:t>
      </w:r>
      <w:r>
        <w:rPr>
          <w:spacing w:val="-5"/>
          <w:sz w:val="24"/>
        </w:rPr>
        <w:t xml:space="preserve"> </w:t>
      </w:r>
      <w:r>
        <w:rPr>
          <w:sz w:val="24"/>
        </w:rPr>
        <w:t>отпуска</w:t>
      </w:r>
      <w:r>
        <w:rPr>
          <w:spacing w:val="-6"/>
          <w:sz w:val="24"/>
        </w:rPr>
        <w:t xml:space="preserve"> </w:t>
      </w:r>
      <w:r>
        <w:rPr>
          <w:sz w:val="24"/>
        </w:rPr>
        <w:t>в</w:t>
      </w:r>
      <w:r>
        <w:rPr>
          <w:spacing w:val="-4"/>
          <w:sz w:val="24"/>
        </w:rPr>
        <w:t xml:space="preserve"> </w:t>
      </w:r>
      <w:r>
        <w:rPr>
          <w:sz w:val="24"/>
        </w:rPr>
        <w:t>течение</w:t>
      </w:r>
      <w:r>
        <w:rPr>
          <w:spacing w:val="-6"/>
          <w:sz w:val="24"/>
        </w:rPr>
        <w:t xml:space="preserve"> </w:t>
      </w:r>
      <w:r>
        <w:rPr>
          <w:sz w:val="24"/>
        </w:rPr>
        <w:t>двух</w:t>
      </w:r>
      <w:r>
        <w:rPr>
          <w:spacing w:val="-4"/>
          <w:sz w:val="24"/>
        </w:rPr>
        <w:t xml:space="preserve"> </w:t>
      </w:r>
      <w:r>
        <w:rPr>
          <w:sz w:val="24"/>
        </w:rPr>
        <w:t>лет</w:t>
      </w:r>
      <w:r>
        <w:rPr>
          <w:spacing w:val="-4"/>
          <w:sz w:val="24"/>
        </w:rPr>
        <w:t xml:space="preserve"> </w:t>
      </w:r>
      <w:r>
        <w:rPr>
          <w:spacing w:val="-2"/>
          <w:sz w:val="24"/>
        </w:rPr>
        <w:t>подряд.</w:t>
      </w:r>
    </w:p>
    <w:p w14:paraId="2F37FB21" w14:textId="77777777" w:rsidR="00193F85" w:rsidRDefault="00174D73">
      <w:pPr>
        <w:pStyle w:val="a5"/>
        <w:numPr>
          <w:ilvl w:val="1"/>
          <w:numId w:val="13"/>
        </w:numPr>
        <w:tabs>
          <w:tab w:val="left" w:pos="731"/>
        </w:tabs>
        <w:spacing w:before="119"/>
        <w:ind w:right="151" w:firstLine="0"/>
        <w:rPr>
          <w:sz w:val="24"/>
        </w:rPr>
      </w:pPr>
      <w:r>
        <w:rPr>
          <w:sz w:val="24"/>
        </w:rPr>
        <w:t xml:space="preserve">Разделение ежегодного оплачиваемого отпуска на части (одна из которых не может быть менее 14 календарных дней) допускается по письменному соглашению между работником и </w:t>
      </w:r>
      <w:r>
        <w:rPr>
          <w:spacing w:val="-2"/>
          <w:sz w:val="24"/>
        </w:rPr>
        <w:t>работодателем.</w:t>
      </w:r>
    </w:p>
    <w:p w14:paraId="11A9EBB3" w14:textId="77777777" w:rsidR="00193F85" w:rsidRDefault="00174D73">
      <w:pPr>
        <w:pStyle w:val="a5"/>
        <w:numPr>
          <w:ilvl w:val="1"/>
          <w:numId w:val="13"/>
        </w:numPr>
        <w:tabs>
          <w:tab w:val="left" w:pos="691"/>
        </w:tabs>
        <w:spacing w:before="118"/>
        <w:ind w:right="163" w:firstLine="0"/>
        <w:rPr>
          <w:sz w:val="24"/>
        </w:rPr>
      </w:pPr>
      <w:r>
        <w:rPr>
          <w:sz w:val="24"/>
        </w:rPr>
        <w:t>Отпуск педагогическим работникам за первый год работы может быть предоставлен в период летних каникул и до истечения срока шести месяцев непрерывной работы в учреждении. При этом продолжительность отпуска не может быть меньше предусмотренной законодательством для данных должностей (специальностей) и должна оплачиваться в полном размере.</w:t>
      </w:r>
    </w:p>
    <w:p w14:paraId="3EC3D9D1" w14:textId="77777777" w:rsidR="00193F85" w:rsidRDefault="00174D73">
      <w:pPr>
        <w:pStyle w:val="a3"/>
        <w:spacing w:before="121"/>
        <w:ind w:right="149"/>
      </w:pPr>
      <w:r>
        <w:t>Исчисление продолжительности отпуска пропорционально проработанному времени осуществляется только в случае выплаты денежной компенсации при увольнении.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При этом учителям, проработавшим 10 месяцев, выплачивается денежная компенсация</w:t>
      </w:r>
      <w:r>
        <w:rPr>
          <w:spacing w:val="-1"/>
        </w:rPr>
        <w:t xml:space="preserve"> </w:t>
      </w:r>
      <w:r>
        <w:t>за</w:t>
      </w:r>
      <w:r>
        <w:rPr>
          <w:spacing w:val="-2"/>
        </w:rPr>
        <w:t xml:space="preserve"> </w:t>
      </w:r>
      <w:r>
        <w:t>неиспользованный отпуск</w:t>
      </w:r>
      <w:r>
        <w:rPr>
          <w:spacing w:val="-2"/>
        </w:rPr>
        <w:t xml:space="preserve"> </w:t>
      </w:r>
      <w:r>
        <w:t>за</w:t>
      </w:r>
      <w:r>
        <w:rPr>
          <w:spacing w:val="-2"/>
        </w:rPr>
        <w:t xml:space="preserve"> </w:t>
      </w:r>
      <w:r>
        <w:t>полную продолжительность отпуска – 56</w:t>
      </w:r>
      <w:r>
        <w:rPr>
          <w:spacing w:val="-1"/>
        </w:rPr>
        <w:t xml:space="preserve"> </w:t>
      </w:r>
      <w:r>
        <w:t>календарных дней. 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 При исчислении стажа работы при выплате денежной компенсации за неиспользованный отпуск при увольнении необходимо учесть, что:</w:t>
      </w:r>
    </w:p>
    <w:p w14:paraId="7A87EBB5" w14:textId="77777777" w:rsidR="00193F85" w:rsidRDefault="00174D73">
      <w:pPr>
        <w:pStyle w:val="a3"/>
        <w:spacing w:before="121"/>
        <w:ind w:right="155"/>
      </w:pPr>
      <w: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течении рабочего года, должны исключаться из подсчета стажа, дающего права на выплату компенсации за неиспользованный отпуск при увольнении (ст. 121 ТК РФ).</w:t>
      </w:r>
    </w:p>
    <w:p w14:paraId="4B6A7537" w14:textId="77777777" w:rsidR="00193F85" w:rsidRDefault="00174D73">
      <w:pPr>
        <w:pStyle w:val="a5"/>
        <w:numPr>
          <w:ilvl w:val="1"/>
          <w:numId w:val="13"/>
        </w:numPr>
        <w:tabs>
          <w:tab w:val="left" w:pos="787"/>
        </w:tabs>
        <w:spacing w:before="122"/>
        <w:ind w:right="146" w:firstLine="0"/>
        <w:rPr>
          <w:sz w:val="24"/>
        </w:rPr>
      </w:pPr>
      <w:r>
        <w:rPr>
          <w:sz w:val="24"/>
        </w:rPr>
        <w:t>При наличии у работника путевки на санаторно-курортное лечение по медицинским показаниям работодатель с учетом мнения выборного органа первичной профсоюзной организации может предоставить работнику ежегодный отпуск (часть отпуска) в другое время, не предусмотренное графиком отпусков.</w:t>
      </w:r>
    </w:p>
    <w:p w14:paraId="4E1F9F90" w14:textId="77777777" w:rsidR="00193F85" w:rsidRDefault="00174D73">
      <w:pPr>
        <w:pStyle w:val="a5"/>
        <w:numPr>
          <w:ilvl w:val="1"/>
          <w:numId w:val="13"/>
        </w:numPr>
        <w:tabs>
          <w:tab w:val="left" w:pos="691"/>
        </w:tabs>
        <w:spacing w:before="121"/>
        <w:ind w:right="162" w:firstLine="0"/>
        <w:rPr>
          <w:sz w:val="24"/>
        </w:rPr>
      </w:pPr>
      <w:r>
        <w:rPr>
          <w:sz w:val="24"/>
        </w:rPr>
        <w:t>Супругам,</w:t>
      </w:r>
      <w:r>
        <w:rPr>
          <w:spacing w:val="40"/>
          <w:sz w:val="24"/>
        </w:rPr>
        <w:t xml:space="preserve"> </w:t>
      </w:r>
      <w:r>
        <w:rPr>
          <w:sz w:val="24"/>
        </w:rPr>
        <w:t>работающим в одной организации, предоставляется право</w:t>
      </w:r>
      <w:r>
        <w:rPr>
          <w:spacing w:val="-1"/>
          <w:sz w:val="24"/>
        </w:rPr>
        <w:t xml:space="preserve"> </w:t>
      </w:r>
      <w:r>
        <w:rPr>
          <w:sz w:val="24"/>
        </w:rPr>
        <w:t>на одновременный уход в отпуск. Если один из них имеет отпуск большей продолжительности, то другой может взять соответствующее число дней отпуска без сохранения заработной платы.</w:t>
      </w:r>
    </w:p>
    <w:p w14:paraId="2E393653" w14:textId="77777777" w:rsidR="00193F85" w:rsidRDefault="00174D73">
      <w:pPr>
        <w:pStyle w:val="a3"/>
        <w:spacing w:before="117"/>
        <w:ind w:right="158"/>
      </w:pPr>
      <w:r>
        <w:t>5.24. Работодатель с учетом мнения профкома утверждает не менее чем за 2 недели до</w:t>
      </w:r>
      <w:r>
        <w:rPr>
          <w:spacing w:val="-3"/>
        </w:rPr>
        <w:t xml:space="preserve"> </w:t>
      </w:r>
      <w:r>
        <w:t>наступления календарного года график отпусков в порядке, установленном ст. 372 ТК РФ для принятия локальных нормативных актов. Предоставление ежегодных, основного и дополнительных, оплачиваемых отпусков осуществляется, как правило, по окончанию учебного года в летний</w:t>
      </w:r>
      <w:r>
        <w:rPr>
          <w:spacing w:val="40"/>
        </w:rPr>
        <w:t xml:space="preserve"> </w:t>
      </w:r>
      <w:r>
        <w:rPr>
          <w:spacing w:val="-2"/>
        </w:rPr>
        <w:t>период.</w:t>
      </w:r>
    </w:p>
    <w:p w14:paraId="63E5CDEA" w14:textId="77777777" w:rsidR="00193F85" w:rsidRDefault="00174D73">
      <w:pPr>
        <w:pStyle w:val="a5"/>
        <w:numPr>
          <w:ilvl w:val="1"/>
          <w:numId w:val="12"/>
        </w:numPr>
        <w:tabs>
          <w:tab w:val="left" w:pos="701"/>
        </w:tabs>
        <w:spacing w:before="121" w:line="242" w:lineRule="auto"/>
        <w:ind w:right="148" w:firstLine="0"/>
        <w:rPr>
          <w:sz w:val="24"/>
        </w:rPr>
      </w:pPr>
      <w:r>
        <w:rPr>
          <w:sz w:val="24"/>
        </w:rPr>
        <w:t>Время перерыва для отдыха и питания, а также график дежурств педагогических работников по учреждению, графики сменности, работы в выходные и нерабочие праздничные дни устанавливаются Правилами внутреннего трудового распорядка.</w:t>
      </w:r>
    </w:p>
    <w:p w14:paraId="021979F4" w14:textId="77777777" w:rsidR="00193F85" w:rsidRDefault="00174D73">
      <w:pPr>
        <w:pStyle w:val="a3"/>
        <w:spacing w:before="114"/>
        <w:ind w:right="151"/>
      </w:pPr>
      <w:r>
        <w:t>Работодатель обеспечивает педагогическим работникам возможность отдыха и приема пищи в рабочее время одновременно с обучающимися, в том числе в течение перерывов между занятиям (переменами). Время для отдыха и питания для других работников устанавливается Правилами внутреннего трудового распорядка и не должно быть менее 30 минут (ст. 108 ТК РФ).</w:t>
      </w:r>
    </w:p>
    <w:p w14:paraId="2668475B" w14:textId="77777777" w:rsidR="00193F85" w:rsidRDefault="00174D73">
      <w:pPr>
        <w:pStyle w:val="a5"/>
        <w:numPr>
          <w:ilvl w:val="1"/>
          <w:numId w:val="12"/>
        </w:numPr>
        <w:tabs>
          <w:tab w:val="left" w:pos="751"/>
        </w:tabs>
        <w:spacing w:before="121"/>
        <w:ind w:right="151" w:firstLine="0"/>
        <w:rPr>
          <w:sz w:val="24"/>
        </w:rPr>
      </w:pPr>
      <w:r>
        <w:rPr>
          <w:sz w:val="24"/>
        </w:rPr>
        <w:t>Дежурство</w:t>
      </w:r>
      <w:r>
        <w:rPr>
          <w:spacing w:val="-2"/>
          <w:sz w:val="24"/>
        </w:rPr>
        <w:t xml:space="preserve"> </w:t>
      </w:r>
      <w:r>
        <w:rPr>
          <w:sz w:val="24"/>
        </w:rPr>
        <w:t>педагогических работников по учреждению должно</w:t>
      </w:r>
      <w:r>
        <w:rPr>
          <w:spacing w:val="-2"/>
          <w:sz w:val="24"/>
        </w:rPr>
        <w:t xml:space="preserve"> </w:t>
      </w:r>
      <w:r>
        <w:rPr>
          <w:sz w:val="24"/>
        </w:rPr>
        <w:t>начинаться не ранее чем за 30 минут до начала занятий и продолжаться не более 20 минут после их окончания.</w:t>
      </w:r>
    </w:p>
    <w:p w14:paraId="09862D01" w14:textId="77777777" w:rsidR="00193F85" w:rsidRDefault="00193F85">
      <w:pPr>
        <w:pStyle w:val="a5"/>
        <w:rPr>
          <w:sz w:val="24"/>
        </w:rPr>
        <w:sectPr w:rsidR="00193F85">
          <w:pgSz w:w="11910" w:h="16840"/>
          <w:pgMar w:top="660" w:right="566" w:bottom="280" w:left="708" w:header="720" w:footer="720" w:gutter="0"/>
          <w:cols w:space="720"/>
        </w:sectPr>
      </w:pPr>
    </w:p>
    <w:p w14:paraId="7B7939A7" w14:textId="77777777" w:rsidR="00193F85" w:rsidRDefault="00174D73">
      <w:pPr>
        <w:pStyle w:val="1"/>
        <w:numPr>
          <w:ilvl w:val="0"/>
          <w:numId w:val="28"/>
        </w:numPr>
        <w:tabs>
          <w:tab w:val="left" w:pos="3316"/>
        </w:tabs>
        <w:spacing w:before="61"/>
        <w:ind w:left="3316" w:hanging="388"/>
        <w:jc w:val="left"/>
      </w:pPr>
      <w:r>
        <w:lastRenderedPageBreak/>
        <w:t>ОПЛАТА</w:t>
      </w:r>
      <w:r>
        <w:rPr>
          <w:spacing w:val="-4"/>
        </w:rPr>
        <w:t xml:space="preserve"> </w:t>
      </w:r>
      <w:r>
        <w:t>И</w:t>
      </w:r>
      <w:r>
        <w:rPr>
          <w:spacing w:val="-5"/>
        </w:rPr>
        <w:t xml:space="preserve"> </w:t>
      </w:r>
      <w:r>
        <w:t>НОРМИРОВАНИЕ</w:t>
      </w:r>
      <w:r>
        <w:rPr>
          <w:spacing w:val="-4"/>
        </w:rPr>
        <w:t xml:space="preserve"> ТРУДА</w:t>
      </w:r>
    </w:p>
    <w:p w14:paraId="74A5C801" w14:textId="77777777" w:rsidR="00193F85" w:rsidRDefault="00193F85">
      <w:pPr>
        <w:pStyle w:val="a3"/>
        <w:spacing w:before="118"/>
        <w:ind w:left="0"/>
        <w:jc w:val="left"/>
        <w:rPr>
          <w:b/>
        </w:rPr>
      </w:pPr>
    </w:p>
    <w:p w14:paraId="16F6D6CF" w14:textId="77777777" w:rsidR="00193F85" w:rsidRDefault="00174D73">
      <w:pPr>
        <w:pStyle w:val="a5"/>
        <w:numPr>
          <w:ilvl w:val="0"/>
          <w:numId w:val="18"/>
        </w:numPr>
        <w:tabs>
          <w:tab w:val="left" w:pos="382"/>
        </w:tabs>
        <w:rPr>
          <w:sz w:val="24"/>
        </w:rPr>
      </w:pPr>
      <w:r>
        <w:rPr>
          <w:sz w:val="24"/>
        </w:rPr>
        <w:t>Стороны</w:t>
      </w:r>
      <w:r>
        <w:rPr>
          <w:spacing w:val="-6"/>
          <w:sz w:val="24"/>
        </w:rPr>
        <w:t xml:space="preserve"> </w:t>
      </w:r>
      <w:r>
        <w:rPr>
          <w:sz w:val="24"/>
        </w:rPr>
        <w:t>исходят</w:t>
      </w:r>
      <w:r>
        <w:rPr>
          <w:spacing w:val="-3"/>
          <w:sz w:val="24"/>
        </w:rPr>
        <w:t xml:space="preserve"> </w:t>
      </w:r>
      <w:r>
        <w:rPr>
          <w:sz w:val="24"/>
        </w:rPr>
        <w:t>из</w:t>
      </w:r>
      <w:r>
        <w:rPr>
          <w:spacing w:val="-4"/>
          <w:sz w:val="24"/>
        </w:rPr>
        <w:t xml:space="preserve"> </w:t>
      </w:r>
      <w:r>
        <w:rPr>
          <w:sz w:val="24"/>
        </w:rPr>
        <w:t>того,</w:t>
      </w:r>
      <w:r>
        <w:rPr>
          <w:spacing w:val="-3"/>
          <w:sz w:val="24"/>
        </w:rPr>
        <w:t xml:space="preserve"> </w:t>
      </w:r>
      <w:r>
        <w:rPr>
          <w:spacing w:val="-4"/>
          <w:sz w:val="24"/>
        </w:rPr>
        <w:t>что:</w:t>
      </w:r>
    </w:p>
    <w:p w14:paraId="169B9433" w14:textId="77777777" w:rsidR="00193F85" w:rsidRDefault="00174D73">
      <w:pPr>
        <w:pStyle w:val="a5"/>
        <w:numPr>
          <w:ilvl w:val="1"/>
          <w:numId w:val="18"/>
        </w:numPr>
        <w:tabs>
          <w:tab w:val="left" w:pos="611"/>
        </w:tabs>
        <w:spacing w:before="124"/>
        <w:ind w:right="148" w:firstLine="0"/>
        <w:rPr>
          <w:sz w:val="24"/>
        </w:rPr>
      </w:pPr>
      <w:r>
        <w:rPr>
          <w:sz w:val="24"/>
        </w:rPr>
        <w:t>Заработная плата (оплата труда) – вознаграждение за труд в зависимости от квалификации работника, сложности, количества, качества и условий выполняемой работы, а также компенсационные выплаты (доплаты и надбавки компенсационного характера, в том числе за работу в условиях, отклоняющихся от нормальных) и стимулирующие выплаты (доплаты и надбавки стимулирующего характера, премии и иные поощрительные выплаты).</w:t>
      </w:r>
    </w:p>
    <w:p w14:paraId="69912990" w14:textId="77777777" w:rsidR="00193F85" w:rsidRDefault="00174D73">
      <w:pPr>
        <w:pStyle w:val="a5"/>
        <w:numPr>
          <w:ilvl w:val="1"/>
          <w:numId w:val="18"/>
        </w:numPr>
        <w:tabs>
          <w:tab w:val="left" w:pos="741"/>
        </w:tabs>
        <w:spacing w:before="121"/>
        <w:ind w:right="148" w:firstLine="0"/>
        <w:rPr>
          <w:sz w:val="24"/>
        </w:rPr>
      </w:pPr>
      <w:r>
        <w:rPr>
          <w:sz w:val="24"/>
        </w:rPr>
        <w:t>Оплата труда работников производится в соответствии с законодательством РФ, законодательством Волгоградской области, Положением об оплате труда работников муниципального образовательного учреждения, Положение об оплате труда работников.</w:t>
      </w:r>
    </w:p>
    <w:p w14:paraId="00F46CA2" w14:textId="77777777" w:rsidR="00193F85" w:rsidRDefault="00174D73">
      <w:pPr>
        <w:pStyle w:val="a5"/>
        <w:numPr>
          <w:ilvl w:val="1"/>
          <w:numId w:val="18"/>
        </w:numPr>
        <w:tabs>
          <w:tab w:val="left" w:pos="691"/>
        </w:tabs>
        <w:spacing w:before="117"/>
        <w:ind w:right="151" w:firstLine="0"/>
        <w:rPr>
          <w:sz w:val="24"/>
        </w:rPr>
      </w:pPr>
      <w:r>
        <w:rPr>
          <w:sz w:val="24"/>
        </w:rPr>
        <w:t xml:space="preserve">Заработная плата работников (без учета стимулирующих выплат), устанавливаемая в соответствии с новой системой оплаты труда, не может быть меньше заработной платы (без учета стимулирующих выплат), выплачиваемой до введения новой системы оплаты труда, при условии сохранения объема должностных обязанностей работников и выполнения ими работ той же </w:t>
      </w:r>
      <w:r>
        <w:rPr>
          <w:spacing w:val="-2"/>
          <w:sz w:val="24"/>
        </w:rPr>
        <w:t>квалификации.</w:t>
      </w:r>
    </w:p>
    <w:p w14:paraId="3BF824DF" w14:textId="77777777" w:rsidR="00193F85" w:rsidRDefault="00174D73">
      <w:pPr>
        <w:pStyle w:val="a5"/>
        <w:numPr>
          <w:ilvl w:val="1"/>
          <w:numId w:val="18"/>
        </w:numPr>
        <w:tabs>
          <w:tab w:val="left" w:pos="621"/>
        </w:tabs>
        <w:spacing w:before="121"/>
        <w:ind w:right="146" w:firstLine="0"/>
        <w:rPr>
          <w:sz w:val="24"/>
        </w:rPr>
      </w:pPr>
      <w:r>
        <w:rPr>
          <w:sz w:val="24"/>
        </w:rPr>
        <w:t xml:space="preserve">Фонд оплаты труда работников состоит из базовой общей части и стимулирующей части. Выплаты из стимулирующей части фонда оплаты труда работников осуществляются на основании Положения о распределении стимулирующей части фонда оплаты труда работников образовательного учреждения, утвержденного приказом руководителя и согласованного с </w:t>
      </w:r>
      <w:r>
        <w:rPr>
          <w:spacing w:val="-2"/>
          <w:sz w:val="24"/>
        </w:rPr>
        <w:t>профсоюзом.</w:t>
      </w:r>
    </w:p>
    <w:p w14:paraId="39AB4453" w14:textId="77777777" w:rsidR="00193F85" w:rsidRDefault="00174D73">
      <w:pPr>
        <w:pStyle w:val="a5"/>
        <w:numPr>
          <w:ilvl w:val="1"/>
          <w:numId w:val="18"/>
        </w:numPr>
        <w:tabs>
          <w:tab w:val="left" w:pos="751"/>
        </w:tabs>
        <w:spacing w:before="120"/>
        <w:ind w:right="153" w:firstLine="0"/>
        <w:rPr>
          <w:sz w:val="24"/>
        </w:rPr>
      </w:pPr>
      <w:r>
        <w:rPr>
          <w:sz w:val="24"/>
        </w:rPr>
        <w:t>Выплаты из специальной части фонда оплаты труда педагогического персонала осуществляются на основании Положения о выплатах из специальной части фонда оплаты труда педагогического</w:t>
      </w:r>
      <w:r>
        <w:rPr>
          <w:spacing w:val="-6"/>
          <w:sz w:val="24"/>
        </w:rPr>
        <w:t xml:space="preserve"> </w:t>
      </w:r>
      <w:r>
        <w:rPr>
          <w:sz w:val="24"/>
        </w:rPr>
        <w:t>персонала</w:t>
      </w:r>
      <w:r>
        <w:rPr>
          <w:spacing w:val="-3"/>
          <w:sz w:val="24"/>
        </w:rPr>
        <w:t xml:space="preserve"> </w:t>
      </w:r>
      <w:r>
        <w:rPr>
          <w:sz w:val="24"/>
        </w:rPr>
        <w:t>образовательного</w:t>
      </w:r>
      <w:r>
        <w:rPr>
          <w:spacing w:val="-2"/>
          <w:sz w:val="24"/>
        </w:rPr>
        <w:t xml:space="preserve"> </w:t>
      </w:r>
      <w:r>
        <w:rPr>
          <w:sz w:val="24"/>
        </w:rPr>
        <w:t>учреждения, утвержденного</w:t>
      </w:r>
      <w:r>
        <w:rPr>
          <w:spacing w:val="-6"/>
          <w:sz w:val="24"/>
        </w:rPr>
        <w:t xml:space="preserve"> </w:t>
      </w:r>
      <w:r>
        <w:rPr>
          <w:sz w:val="24"/>
        </w:rPr>
        <w:t>приказом</w:t>
      </w:r>
      <w:r>
        <w:rPr>
          <w:spacing w:val="-4"/>
          <w:sz w:val="24"/>
        </w:rPr>
        <w:t xml:space="preserve"> </w:t>
      </w:r>
      <w:r>
        <w:rPr>
          <w:sz w:val="24"/>
        </w:rPr>
        <w:t>руководителя и согласованного с профсоюзом.</w:t>
      </w:r>
    </w:p>
    <w:p w14:paraId="7A68E3C3" w14:textId="77777777" w:rsidR="00193F85" w:rsidRDefault="00174D73">
      <w:pPr>
        <w:pStyle w:val="a5"/>
        <w:numPr>
          <w:ilvl w:val="1"/>
          <w:numId w:val="18"/>
        </w:numPr>
        <w:tabs>
          <w:tab w:val="left" w:pos="562"/>
        </w:tabs>
        <w:spacing w:before="122"/>
        <w:ind w:right="160" w:firstLine="0"/>
        <w:rPr>
          <w:sz w:val="24"/>
        </w:rPr>
      </w:pPr>
      <w:r>
        <w:rPr>
          <w:sz w:val="24"/>
        </w:rPr>
        <w:t>Месячная</w:t>
      </w:r>
      <w:r>
        <w:rPr>
          <w:spacing w:val="-1"/>
          <w:sz w:val="24"/>
        </w:rPr>
        <w:t xml:space="preserve"> </w:t>
      </w:r>
      <w:r>
        <w:rPr>
          <w:sz w:val="24"/>
        </w:rPr>
        <w:t>заработная</w:t>
      </w:r>
      <w:r>
        <w:rPr>
          <w:spacing w:val="-1"/>
          <w:sz w:val="24"/>
        </w:rPr>
        <w:t xml:space="preserve"> </w:t>
      </w:r>
      <w:r>
        <w:rPr>
          <w:sz w:val="24"/>
        </w:rPr>
        <w:t>плата работника, отработавшего</w:t>
      </w:r>
      <w:r>
        <w:rPr>
          <w:spacing w:val="-7"/>
          <w:sz w:val="24"/>
        </w:rPr>
        <w:t xml:space="preserve"> </w:t>
      </w:r>
      <w:r>
        <w:rPr>
          <w:sz w:val="24"/>
        </w:rPr>
        <w:t>за</w:t>
      </w:r>
      <w:r>
        <w:rPr>
          <w:spacing w:val="-3"/>
          <w:sz w:val="24"/>
        </w:rPr>
        <w:t xml:space="preserve"> </w:t>
      </w:r>
      <w:r>
        <w:rPr>
          <w:sz w:val="24"/>
        </w:rPr>
        <w:t>этот</w:t>
      </w:r>
      <w:r>
        <w:rPr>
          <w:spacing w:val="-1"/>
          <w:sz w:val="24"/>
        </w:rPr>
        <w:t xml:space="preserve"> </w:t>
      </w:r>
      <w:r>
        <w:rPr>
          <w:sz w:val="24"/>
        </w:rPr>
        <w:t>период норму</w:t>
      </w:r>
      <w:r>
        <w:rPr>
          <w:spacing w:val="-7"/>
          <w:sz w:val="24"/>
        </w:rPr>
        <w:t xml:space="preserve"> </w:t>
      </w:r>
      <w:r>
        <w:rPr>
          <w:sz w:val="24"/>
        </w:rPr>
        <w:t>рабочего</w:t>
      </w:r>
      <w:r>
        <w:rPr>
          <w:spacing w:val="-7"/>
          <w:sz w:val="24"/>
        </w:rPr>
        <w:t xml:space="preserve"> </w:t>
      </w:r>
      <w:r>
        <w:rPr>
          <w:sz w:val="24"/>
        </w:rPr>
        <w:t>времени и выполнившего нормы труда (трудовые обязанности), не может быть ниже установленного законодательством минимального размера оплаты труда.</w:t>
      </w:r>
    </w:p>
    <w:p w14:paraId="24F6B836" w14:textId="77777777" w:rsidR="00193F85" w:rsidRDefault="00174D73">
      <w:pPr>
        <w:pStyle w:val="a5"/>
        <w:numPr>
          <w:ilvl w:val="1"/>
          <w:numId w:val="18"/>
        </w:numPr>
        <w:tabs>
          <w:tab w:val="left" w:pos="567"/>
        </w:tabs>
        <w:spacing w:before="117"/>
        <w:ind w:right="156" w:firstLine="0"/>
        <w:rPr>
          <w:sz w:val="24"/>
        </w:rPr>
      </w:pPr>
      <w:r>
        <w:rPr>
          <w:sz w:val="24"/>
        </w:rPr>
        <w:t>При установлении учебной нагрузки на</w:t>
      </w:r>
      <w:r>
        <w:rPr>
          <w:spacing w:val="-1"/>
          <w:sz w:val="24"/>
        </w:rPr>
        <w:t xml:space="preserve"> </w:t>
      </w:r>
      <w:r>
        <w:rPr>
          <w:sz w:val="24"/>
        </w:rPr>
        <w:t>новый учебный год учителям</w:t>
      </w:r>
      <w:r>
        <w:rPr>
          <w:spacing w:val="-2"/>
          <w:sz w:val="24"/>
        </w:rPr>
        <w:t xml:space="preserve"> </w:t>
      </w:r>
      <w:r>
        <w:rPr>
          <w:sz w:val="24"/>
        </w:rPr>
        <w:t>и другим</w:t>
      </w:r>
      <w:r>
        <w:rPr>
          <w:spacing w:val="-2"/>
          <w:sz w:val="24"/>
        </w:rPr>
        <w:t xml:space="preserve"> </w:t>
      </w:r>
      <w:r>
        <w:rPr>
          <w:sz w:val="24"/>
        </w:rPr>
        <w:t>педагогическим работникам, для которых данное Учреждение является местом основной работы, сохранять ее</w:t>
      </w:r>
      <w:r>
        <w:rPr>
          <w:spacing w:val="40"/>
          <w:sz w:val="24"/>
        </w:rPr>
        <w:t xml:space="preserve"> </w:t>
      </w:r>
      <w:r>
        <w:rPr>
          <w:sz w:val="24"/>
        </w:rPr>
        <w:t>объем (при наличии возможности) и преемственность преподавания предметов в классах. Объем учебной нагрузки, установленной педагогическим работникам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уменьшения количества часов по учебным планам и программам, сокращения количества классов (групп).</w:t>
      </w:r>
    </w:p>
    <w:p w14:paraId="2805B993" w14:textId="77777777" w:rsidR="00193F85" w:rsidRDefault="00174D73">
      <w:pPr>
        <w:pStyle w:val="a5"/>
        <w:numPr>
          <w:ilvl w:val="1"/>
          <w:numId w:val="18"/>
        </w:numPr>
        <w:tabs>
          <w:tab w:val="left" w:pos="632"/>
        </w:tabs>
        <w:spacing w:before="124"/>
        <w:ind w:right="160" w:firstLine="0"/>
        <w:rPr>
          <w:sz w:val="24"/>
        </w:rPr>
      </w:pPr>
      <w:r>
        <w:rPr>
          <w:sz w:val="24"/>
        </w:rPr>
        <w:t>При уменьшении педагогической нагрузки в течении учебного года и о догрузке другой педагогической работой ставить</w:t>
      </w:r>
      <w:r>
        <w:rPr>
          <w:spacing w:val="40"/>
          <w:sz w:val="24"/>
        </w:rPr>
        <w:t xml:space="preserve"> </w:t>
      </w:r>
      <w:r>
        <w:rPr>
          <w:sz w:val="24"/>
        </w:rPr>
        <w:t xml:space="preserve">в известность педагогических работников не позднее, чем за 2 </w:t>
      </w:r>
      <w:r>
        <w:rPr>
          <w:spacing w:val="-2"/>
          <w:sz w:val="24"/>
        </w:rPr>
        <w:t>месяца.</w:t>
      </w:r>
    </w:p>
    <w:p w14:paraId="7EACFA97" w14:textId="77777777" w:rsidR="00193F85" w:rsidRDefault="00174D73">
      <w:pPr>
        <w:pStyle w:val="a5"/>
        <w:numPr>
          <w:ilvl w:val="1"/>
          <w:numId w:val="18"/>
        </w:numPr>
        <w:tabs>
          <w:tab w:val="left" w:pos="621"/>
        </w:tabs>
        <w:spacing w:before="117"/>
        <w:ind w:right="149" w:firstLine="0"/>
        <w:rPr>
          <w:sz w:val="24"/>
        </w:rPr>
      </w:pPr>
      <w:r>
        <w:rPr>
          <w:sz w:val="24"/>
        </w:rPr>
        <w:t>Учебная нагрузка на новый учебный год работникам, ведущим преподавательскую работу помимо основной работы (руководителям образовательной организации, их заместителям, другим руководящим работником) устанавливается работодателем по согласованию с профсоюзом при условии, если учителя,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14:paraId="4D1669EB" w14:textId="77777777" w:rsidR="00193F85" w:rsidRDefault="00174D73">
      <w:pPr>
        <w:pStyle w:val="a5"/>
        <w:numPr>
          <w:ilvl w:val="1"/>
          <w:numId w:val="18"/>
        </w:numPr>
        <w:tabs>
          <w:tab w:val="left" w:pos="691"/>
        </w:tabs>
        <w:spacing w:before="125"/>
        <w:ind w:right="152" w:firstLine="0"/>
        <w:rPr>
          <w:sz w:val="24"/>
        </w:rPr>
      </w:pPr>
      <w:r>
        <w:rPr>
          <w:sz w:val="24"/>
        </w:rPr>
        <w:t>Педагогическая нагрузка устанавливается педагогическим работникам, находящимся к началу учебного</w:t>
      </w:r>
      <w:r>
        <w:rPr>
          <w:spacing w:val="-1"/>
          <w:sz w:val="24"/>
        </w:rPr>
        <w:t xml:space="preserve"> </w:t>
      </w:r>
      <w:r>
        <w:rPr>
          <w:sz w:val="24"/>
        </w:rPr>
        <w:t>года в отпуске по уходу</w:t>
      </w:r>
      <w:r>
        <w:rPr>
          <w:spacing w:val="-1"/>
          <w:sz w:val="24"/>
        </w:rPr>
        <w:t xml:space="preserve"> </w:t>
      </w:r>
      <w:r>
        <w:rPr>
          <w:sz w:val="24"/>
        </w:rPr>
        <w:t>за ребенком до достижении им возраста 3 лет либо</w:t>
      </w:r>
      <w:r>
        <w:rPr>
          <w:spacing w:val="-1"/>
          <w:sz w:val="24"/>
        </w:rPr>
        <w:t xml:space="preserve"> </w:t>
      </w:r>
      <w:r>
        <w:rPr>
          <w:sz w:val="24"/>
        </w:rPr>
        <w:t>ином отпуске, при распределении ее на очередной учебный год на общих основаниях, а затем временно</w:t>
      </w:r>
      <w:r>
        <w:rPr>
          <w:spacing w:val="40"/>
          <w:sz w:val="24"/>
        </w:rPr>
        <w:t xml:space="preserve"> </w:t>
      </w:r>
      <w:r>
        <w:rPr>
          <w:sz w:val="24"/>
        </w:rPr>
        <w:t>передавать для выполнения другим учителям (преподавателям) с их письменного согласия на период нахождения работника в соответствующем отпуске.</w:t>
      </w:r>
    </w:p>
    <w:p w14:paraId="6FEA27F9" w14:textId="77777777" w:rsidR="00193F85" w:rsidRDefault="00193F85">
      <w:pPr>
        <w:pStyle w:val="a5"/>
        <w:rPr>
          <w:sz w:val="24"/>
        </w:rPr>
        <w:sectPr w:rsidR="00193F85" w:rsidSect="009E4F3D">
          <w:pgSz w:w="11910" w:h="16840"/>
          <w:pgMar w:top="284" w:right="566" w:bottom="142" w:left="708" w:header="720" w:footer="720" w:gutter="0"/>
          <w:cols w:space="720"/>
        </w:sectPr>
      </w:pPr>
    </w:p>
    <w:p w14:paraId="050C5FDD" w14:textId="77777777" w:rsidR="00193F85" w:rsidRDefault="00174D73">
      <w:pPr>
        <w:pStyle w:val="a5"/>
        <w:numPr>
          <w:ilvl w:val="1"/>
          <w:numId w:val="18"/>
        </w:numPr>
        <w:tabs>
          <w:tab w:val="left" w:pos="702"/>
        </w:tabs>
        <w:spacing w:before="61"/>
        <w:ind w:right="149" w:firstLine="0"/>
        <w:rPr>
          <w:sz w:val="24"/>
        </w:rPr>
      </w:pPr>
      <w:r>
        <w:rPr>
          <w:sz w:val="24"/>
        </w:rPr>
        <w:lastRenderedPageBreak/>
        <w:t>На учителей и других педагогических работников, выполняющих педагогическую работу без занятия штатной должности (включая учителей из числа работников, выполняющих эту работу помимо основной в том же учреждении), на начало нового учебного года составляются и утверждаются тарификационные списки.</w:t>
      </w:r>
    </w:p>
    <w:p w14:paraId="46C6640C" w14:textId="77777777" w:rsidR="00193F85" w:rsidRDefault="00174D73">
      <w:pPr>
        <w:pStyle w:val="a5"/>
        <w:numPr>
          <w:ilvl w:val="1"/>
          <w:numId w:val="18"/>
        </w:numPr>
        <w:tabs>
          <w:tab w:val="left" w:pos="622"/>
        </w:tabs>
        <w:spacing w:before="121"/>
        <w:ind w:right="160" w:firstLine="0"/>
        <w:rPr>
          <w:sz w:val="24"/>
        </w:rPr>
      </w:pPr>
      <w:r>
        <w:rPr>
          <w:sz w:val="24"/>
        </w:rPr>
        <w:t>Установленная педагогическим работникам при тарификации заработная плата выплачивается ежемесячно независимо от числа недель и рабочих дней в разные месяцы года.</w:t>
      </w:r>
    </w:p>
    <w:p w14:paraId="43F8F421" w14:textId="77777777" w:rsidR="00193F85" w:rsidRDefault="00174D73">
      <w:pPr>
        <w:pStyle w:val="a5"/>
        <w:numPr>
          <w:ilvl w:val="1"/>
          <w:numId w:val="18"/>
        </w:numPr>
        <w:tabs>
          <w:tab w:val="left" w:pos="881"/>
        </w:tabs>
        <w:spacing w:before="119"/>
        <w:ind w:right="159" w:firstLine="0"/>
        <w:rPr>
          <w:sz w:val="24"/>
        </w:rPr>
      </w:pPr>
      <w:r>
        <w:rPr>
          <w:sz w:val="24"/>
        </w:rPr>
        <w:t>Оплата труда медицинских, библиотечных работников учреждения производится применительно к условиям оплаты труда, установленным для аналогичных категорий работников соответствующих отраслей экономики, а работников из числа рабочих и служащих по общеотраслевым должностям.</w:t>
      </w:r>
    </w:p>
    <w:p w14:paraId="40BA72AD" w14:textId="77777777" w:rsidR="00193F85" w:rsidRDefault="00174D73">
      <w:pPr>
        <w:pStyle w:val="a5"/>
        <w:numPr>
          <w:ilvl w:val="1"/>
          <w:numId w:val="18"/>
        </w:numPr>
        <w:tabs>
          <w:tab w:val="left" w:pos="742"/>
        </w:tabs>
        <w:spacing w:before="121"/>
        <w:ind w:left="742" w:hanging="600"/>
        <w:rPr>
          <w:sz w:val="24"/>
        </w:rPr>
      </w:pPr>
      <w:r>
        <w:rPr>
          <w:sz w:val="24"/>
        </w:rPr>
        <w:t>Заработная</w:t>
      </w:r>
      <w:r>
        <w:rPr>
          <w:spacing w:val="-7"/>
          <w:sz w:val="24"/>
        </w:rPr>
        <w:t xml:space="preserve"> </w:t>
      </w:r>
      <w:r>
        <w:rPr>
          <w:sz w:val="24"/>
        </w:rPr>
        <w:t>плата</w:t>
      </w:r>
      <w:r>
        <w:rPr>
          <w:spacing w:val="-6"/>
          <w:sz w:val="24"/>
        </w:rPr>
        <w:t xml:space="preserve"> </w:t>
      </w:r>
      <w:r>
        <w:rPr>
          <w:sz w:val="24"/>
        </w:rPr>
        <w:t>выплачивается</w:t>
      </w:r>
      <w:r>
        <w:rPr>
          <w:spacing w:val="-4"/>
          <w:sz w:val="24"/>
        </w:rPr>
        <w:t xml:space="preserve"> </w:t>
      </w:r>
      <w:r>
        <w:rPr>
          <w:sz w:val="24"/>
        </w:rPr>
        <w:t>работникам</w:t>
      </w:r>
      <w:r>
        <w:rPr>
          <w:spacing w:val="-7"/>
          <w:sz w:val="24"/>
        </w:rPr>
        <w:t xml:space="preserve"> </w:t>
      </w:r>
      <w:r>
        <w:rPr>
          <w:sz w:val="24"/>
        </w:rPr>
        <w:t>в</w:t>
      </w:r>
      <w:r>
        <w:rPr>
          <w:spacing w:val="-3"/>
          <w:sz w:val="24"/>
        </w:rPr>
        <w:t xml:space="preserve"> </w:t>
      </w:r>
      <w:r>
        <w:rPr>
          <w:sz w:val="24"/>
        </w:rPr>
        <w:t>денежной</w:t>
      </w:r>
      <w:r>
        <w:rPr>
          <w:spacing w:val="-3"/>
          <w:sz w:val="24"/>
        </w:rPr>
        <w:t xml:space="preserve"> </w:t>
      </w:r>
      <w:r>
        <w:rPr>
          <w:spacing w:val="-2"/>
          <w:sz w:val="24"/>
        </w:rPr>
        <w:t>форме.</w:t>
      </w:r>
    </w:p>
    <w:p w14:paraId="4BCE24C6" w14:textId="77777777" w:rsidR="00193F85" w:rsidRDefault="00174D73">
      <w:pPr>
        <w:pStyle w:val="a3"/>
        <w:spacing w:before="119"/>
        <w:ind w:right="149"/>
      </w:pPr>
      <w:r>
        <w:t>Выплата заработной платы работникам производится в соответствии со статьей 136 ТК РФ в установленные дни: аванс – 20 числа месяца, зарплата – 5 числа месяца.</w:t>
      </w:r>
    </w:p>
    <w:p w14:paraId="3E65962C" w14:textId="77777777" w:rsidR="00193F85" w:rsidRDefault="00174D73">
      <w:pPr>
        <w:pStyle w:val="a3"/>
        <w:spacing w:before="124"/>
        <w:ind w:right="150"/>
      </w:pPr>
      <w:r>
        <w:t>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в соответствии со статьей 236 ТК РФ.</w:t>
      </w:r>
    </w:p>
    <w:p w14:paraId="5A3EF272" w14:textId="77777777" w:rsidR="00193F85" w:rsidRDefault="00174D73">
      <w:pPr>
        <w:pStyle w:val="a5"/>
        <w:numPr>
          <w:ilvl w:val="1"/>
          <w:numId w:val="18"/>
        </w:numPr>
        <w:tabs>
          <w:tab w:val="left" w:pos="711"/>
        </w:tabs>
        <w:spacing w:before="117"/>
        <w:ind w:right="154" w:firstLine="0"/>
        <w:rPr>
          <w:sz w:val="24"/>
        </w:rPr>
      </w:pPr>
      <w:r>
        <w:rPr>
          <w:sz w:val="24"/>
        </w:rPr>
        <w:t>В целях повышения социального статуса работников образования, престижа педагогической профессии образовательное учреждение может устанавливать надбавки к ставке (окладу) работникам, награжденным государственными и ведомственными знаками отличия на условиях, определенных Положением о порядке распределения стимулирующей части фонда оплаты труда.</w:t>
      </w:r>
    </w:p>
    <w:p w14:paraId="3BE7DECC" w14:textId="77777777" w:rsidR="00193F85" w:rsidRDefault="00174D73">
      <w:pPr>
        <w:pStyle w:val="a5"/>
        <w:numPr>
          <w:ilvl w:val="1"/>
          <w:numId w:val="18"/>
        </w:numPr>
        <w:tabs>
          <w:tab w:val="left" w:pos="851"/>
        </w:tabs>
        <w:spacing w:before="121"/>
        <w:ind w:right="149" w:firstLine="0"/>
        <w:rPr>
          <w:sz w:val="24"/>
        </w:rPr>
      </w:pPr>
      <w:r>
        <w:rPr>
          <w:sz w:val="24"/>
        </w:rPr>
        <w:t>Образовательное учреждение вправе распоряжаться фондом экономии заработной платы, который может быть использован на увеличение размеров доплат стимулирующего характера, премирование, оказание материальной помощи и другие выплаты в соответствии с Положением</w:t>
      </w:r>
      <w:r w:rsidR="00384B0B">
        <w:rPr>
          <w:sz w:val="24"/>
        </w:rPr>
        <w:t xml:space="preserve"> об оплате труда МКОУ Пугачевской СШ.</w:t>
      </w:r>
    </w:p>
    <w:p w14:paraId="495B1AB7" w14:textId="77777777" w:rsidR="00193F85" w:rsidRDefault="00174D73">
      <w:pPr>
        <w:pStyle w:val="a5"/>
        <w:numPr>
          <w:ilvl w:val="1"/>
          <w:numId w:val="18"/>
        </w:numPr>
        <w:tabs>
          <w:tab w:val="left" w:pos="771"/>
        </w:tabs>
        <w:spacing w:before="122"/>
        <w:ind w:right="155" w:firstLine="0"/>
        <w:rPr>
          <w:sz w:val="24"/>
        </w:rPr>
      </w:pPr>
      <w:r>
        <w:rPr>
          <w:sz w:val="24"/>
        </w:rPr>
        <w:t>Работодатель обязуется при выплате заработной платы извещать каждого работника о составных частях заработной платы, причитающейся ему за соответствующий период, размерах и основаниях произв</w:t>
      </w:r>
      <w:r w:rsidR="00384B0B">
        <w:rPr>
          <w:sz w:val="24"/>
        </w:rPr>
        <w:t>е</w:t>
      </w:r>
      <w:r>
        <w:rPr>
          <w:sz w:val="24"/>
        </w:rPr>
        <w:t>денных удержаний, а также общей денежной сумме, подлежащей выплате. Форма расчетного листка утверждается работодателем с учетом мнения профсоюза.</w:t>
      </w:r>
    </w:p>
    <w:p w14:paraId="471CB9D1" w14:textId="77777777" w:rsidR="00193F85" w:rsidRDefault="00174D73">
      <w:pPr>
        <w:pStyle w:val="a5"/>
        <w:numPr>
          <w:ilvl w:val="1"/>
          <w:numId w:val="18"/>
        </w:numPr>
        <w:tabs>
          <w:tab w:val="left" w:pos="736"/>
        </w:tabs>
        <w:spacing w:before="116" w:line="242" w:lineRule="auto"/>
        <w:ind w:right="162" w:firstLine="0"/>
        <w:rPr>
          <w:sz w:val="24"/>
        </w:rPr>
      </w:pPr>
      <w:r>
        <w:rPr>
          <w:sz w:val="24"/>
        </w:rPr>
        <w:t>Стороны признают, что заработная плата за работниками сохраняется в полном объеме в пределах утвержденного фонда оплаты труда:</w:t>
      </w:r>
    </w:p>
    <w:p w14:paraId="341170E0" w14:textId="77777777" w:rsidR="00193F85" w:rsidRDefault="00174D73">
      <w:pPr>
        <w:pStyle w:val="a5"/>
        <w:numPr>
          <w:ilvl w:val="0"/>
          <w:numId w:val="11"/>
        </w:numPr>
        <w:tabs>
          <w:tab w:val="left" w:pos="851"/>
        </w:tabs>
        <w:spacing w:before="121"/>
        <w:ind w:left="851" w:hanging="349"/>
        <w:rPr>
          <w:sz w:val="24"/>
        </w:rPr>
      </w:pPr>
      <w:r>
        <w:rPr>
          <w:sz w:val="24"/>
        </w:rPr>
        <w:t>на</w:t>
      </w:r>
      <w:r>
        <w:rPr>
          <w:spacing w:val="-8"/>
          <w:sz w:val="24"/>
        </w:rPr>
        <w:t xml:space="preserve"> </w:t>
      </w:r>
      <w:r>
        <w:rPr>
          <w:sz w:val="24"/>
        </w:rPr>
        <w:t>период</w:t>
      </w:r>
      <w:r>
        <w:rPr>
          <w:spacing w:val="-6"/>
          <w:sz w:val="24"/>
        </w:rPr>
        <w:t xml:space="preserve"> </w:t>
      </w:r>
      <w:r>
        <w:rPr>
          <w:sz w:val="24"/>
        </w:rPr>
        <w:t>приостановки</w:t>
      </w:r>
      <w:r>
        <w:rPr>
          <w:spacing w:val="-2"/>
          <w:sz w:val="24"/>
        </w:rPr>
        <w:t xml:space="preserve"> </w:t>
      </w:r>
      <w:r>
        <w:rPr>
          <w:sz w:val="24"/>
        </w:rPr>
        <w:t>работы</w:t>
      </w:r>
      <w:r>
        <w:rPr>
          <w:spacing w:val="-5"/>
          <w:sz w:val="24"/>
        </w:rPr>
        <w:t xml:space="preserve"> </w:t>
      </w:r>
      <w:r>
        <w:rPr>
          <w:sz w:val="24"/>
        </w:rPr>
        <w:t>в</w:t>
      </w:r>
      <w:r>
        <w:rPr>
          <w:spacing w:val="-3"/>
          <w:sz w:val="24"/>
        </w:rPr>
        <w:t xml:space="preserve"> </w:t>
      </w:r>
      <w:r>
        <w:rPr>
          <w:sz w:val="24"/>
        </w:rPr>
        <w:t>случае</w:t>
      </w:r>
      <w:r>
        <w:rPr>
          <w:spacing w:val="-5"/>
          <w:sz w:val="24"/>
        </w:rPr>
        <w:t xml:space="preserve"> </w:t>
      </w:r>
      <w:r>
        <w:rPr>
          <w:sz w:val="24"/>
        </w:rPr>
        <w:t>задержки</w:t>
      </w:r>
      <w:r>
        <w:rPr>
          <w:spacing w:val="-2"/>
          <w:sz w:val="24"/>
        </w:rPr>
        <w:t xml:space="preserve"> </w:t>
      </w:r>
      <w:r>
        <w:rPr>
          <w:sz w:val="24"/>
        </w:rPr>
        <w:t>выплаты</w:t>
      </w:r>
      <w:r>
        <w:rPr>
          <w:spacing w:val="-5"/>
          <w:sz w:val="24"/>
        </w:rPr>
        <w:t xml:space="preserve"> </w:t>
      </w:r>
      <w:r>
        <w:rPr>
          <w:sz w:val="24"/>
        </w:rPr>
        <w:t>заработной</w:t>
      </w:r>
      <w:r>
        <w:rPr>
          <w:spacing w:val="-2"/>
          <w:sz w:val="24"/>
        </w:rPr>
        <w:t xml:space="preserve"> платы;</w:t>
      </w:r>
    </w:p>
    <w:p w14:paraId="1C241513" w14:textId="77777777" w:rsidR="00193F85" w:rsidRDefault="00174D73">
      <w:pPr>
        <w:pStyle w:val="a5"/>
        <w:numPr>
          <w:ilvl w:val="0"/>
          <w:numId w:val="11"/>
        </w:numPr>
        <w:tabs>
          <w:tab w:val="left" w:pos="851"/>
        </w:tabs>
        <w:spacing w:before="121"/>
        <w:ind w:left="851" w:hanging="349"/>
        <w:rPr>
          <w:sz w:val="24"/>
        </w:rPr>
      </w:pPr>
      <w:r>
        <w:rPr>
          <w:sz w:val="24"/>
        </w:rPr>
        <w:t>за</w:t>
      </w:r>
      <w:r>
        <w:rPr>
          <w:spacing w:val="-7"/>
          <w:sz w:val="24"/>
        </w:rPr>
        <w:t xml:space="preserve"> </w:t>
      </w:r>
      <w:r>
        <w:rPr>
          <w:sz w:val="24"/>
        </w:rPr>
        <w:t>время</w:t>
      </w:r>
      <w:r>
        <w:rPr>
          <w:spacing w:val="-2"/>
          <w:sz w:val="24"/>
        </w:rPr>
        <w:t xml:space="preserve"> </w:t>
      </w:r>
      <w:r>
        <w:rPr>
          <w:sz w:val="24"/>
        </w:rPr>
        <w:t>простоя</w:t>
      </w:r>
      <w:r>
        <w:rPr>
          <w:spacing w:val="-3"/>
          <w:sz w:val="24"/>
        </w:rPr>
        <w:t xml:space="preserve"> </w:t>
      </w:r>
      <w:r>
        <w:rPr>
          <w:sz w:val="24"/>
        </w:rPr>
        <w:t>по</w:t>
      </w:r>
      <w:r>
        <w:rPr>
          <w:spacing w:val="-8"/>
          <w:sz w:val="24"/>
        </w:rPr>
        <w:t xml:space="preserve"> </w:t>
      </w:r>
      <w:r>
        <w:rPr>
          <w:sz w:val="24"/>
        </w:rPr>
        <w:t>причинам,</w:t>
      </w:r>
      <w:r>
        <w:rPr>
          <w:spacing w:val="-3"/>
          <w:sz w:val="24"/>
        </w:rPr>
        <w:t xml:space="preserve"> </w:t>
      </w:r>
      <w:r>
        <w:rPr>
          <w:sz w:val="24"/>
        </w:rPr>
        <w:t>независящим от</w:t>
      </w:r>
      <w:r>
        <w:rPr>
          <w:spacing w:val="-3"/>
          <w:sz w:val="24"/>
        </w:rPr>
        <w:t xml:space="preserve"> </w:t>
      </w:r>
      <w:r>
        <w:rPr>
          <w:sz w:val="24"/>
        </w:rPr>
        <w:t>работника</w:t>
      </w:r>
      <w:r>
        <w:rPr>
          <w:spacing w:val="-4"/>
          <w:sz w:val="24"/>
        </w:rPr>
        <w:t xml:space="preserve"> </w:t>
      </w:r>
      <w:r>
        <w:rPr>
          <w:sz w:val="24"/>
        </w:rPr>
        <w:t>и</w:t>
      </w:r>
      <w:r>
        <w:rPr>
          <w:spacing w:val="-1"/>
          <w:sz w:val="24"/>
        </w:rPr>
        <w:t xml:space="preserve"> </w:t>
      </w:r>
      <w:r>
        <w:rPr>
          <w:spacing w:val="-2"/>
          <w:sz w:val="24"/>
        </w:rPr>
        <w:t>работодателя;</w:t>
      </w:r>
    </w:p>
    <w:p w14:paraId="2F492942" w14:textId="77777777" w:rsidR="00193F85" w:rsidRDefault="00174D73">
      <w:pPr>
        <w:pStyle w:val="a5"/>
        <w:numPr>
          <w:ilvl w:val="0"/>
          <w:numId w:val="11"/>
        </w:numPr>
        <w:tabs>
          <w:tab w:val="left" w:pos="851"/>
          <w:tab w:val="left" w:pos="862"/>
        </w:tabs>
        <w:spacing w:before="116"/>
        <w:ind w:right="163" w:hanging="360"/>
        <w:rPr>
          <w:sz w:val="24"/>
        </w:rPr>
      </w:pPr>
      <w:r>
        <w:rPr>
          <w:sz w:val="24"/>
        </w:rPr>
        <w:t>при невыполнении норм труда (дополнительных обязанностей) по причинам, не зависящим от работодателя и работника.</w:t>
      </w:r>
    </w:p>
    <w:p w14:paraId="24C09B06" w14:textId="77777777" w:rsidR="00193F85" w:rsidRDefault="00174D73">
      <w:pPr>
        <w:pStyle w:val="a5"/>
        <w:numPr>
          <w:ilvl w:val="1"/>
          <w:numId w:val="18"/>
        </w:numPr>
        <w:tabs>
          <w:tab w:val="left" w:pos="682"/>
        </w:tabs>
        <w:spacing w:before="117"/>
        <w:ind w:right="367" w:firstLine="0"/>
        <w:rPr>
          <w:sz w:val="24"/>
        </w:rPr>
      </w:pPr>
      <w:r>
        <w:rPr>
          <w:sz w:val="24"/>
        </w:rPr>
        <w:t>Работодатель обязуется обеспечить</w:t>
      </w:r>
      <w:r>
        <w:rPr>
          <w:spacing w:val="-1"/>
          <w:sz w:val="24"/>
        </w:rPr>
        <w:t xml:space="preserve"> </w:t>
      </w:r>
      <w:r>
        <w:rPr>
          <w:sz w:val="24"/>
        </w:rPr>
        <w:t>занятость</w:t>
      </w:r>
      <w:r>
        <w:rPr>
          <w:spacing w:val="-1"/>
          <w:sz w:val="24"/>
        </w:rPr>
        <w:t xml:space="preserve"> </w:t>
      </w:r>
      <w:r>
        <w:rPr>
          <w:sz w:val="24"/>
        </w:rPr>
        <w:t>работников в периоды отмены</w:t>
      </w:r>
      <w:r>
        <w:rPr>
          <w:spacing w:val="-2"/>
          <w:sz w:val="24"/>
        </w:rPr>
        <w:t xml:space="preserve"> </w:t>
      </w:r>
      <w:r>
        <w:rPr>
          <w:sz w:val="24"/>
        </w:rPr>
        <w:t>(приостановки) занятий</w:t>
      </w:r>
      <w:r>
        <w:rPr>
          <w:spacing w:val="-5"/>
          <w:sz w:val="24"/>
        </w:rPr>
        <w:t xml:space="preserve"> </w:t>
      </w:r>
      <w:r>
        <w:rPr>
          <w:sz w:val="24"/>
        </w:rPr>
        <w:t>по</w:t>
      </w:r>
      <w:r>
        <w:rPr>
          <w:spacing w:val="-11"/>
          <w:sz w:val="24"/>
        </w:rPr>
        <w:t xml:space="preserve"> </w:t>
      </w:r>
      <w:r>
        <w:rPr>
          <w:sz w:val="24"/>
        </w:rPr>
        <w:t>санитарно-эпидемиологическим,</w:t>
      </w:r>
      <w:r>
        <w:rPr>
          <w:spacing w:val="-2"/>
          <w:sz w:val="24"/>
        </w:rPr>
        <w:t xml:space="preserve"> </w:t>
      </w:r>
      <w:r>
        <w:rPr>
          <w:sz w:val="24"/>
        </w:rPr>
        <w:t>климатическим</w:t>
      </w:r>
      <w:r>
        <w:rPr>
          <w:spacing w:val="-8"/>
          <w:sz w:val="24"/>
        </w:rPr>
        <w:t xml:space="preserve"> </w:t>
      </w:r>
      <w:r>
        <w:rPr>
          <w:sz w:val="24"/>
        </w:rPr>
        <w:t>и другим</w:t>
      </w:r>
      <w:r>
        <w:rPr>
          <w:spacing w:val="-4"/>
          <w:sz w:val="24"/>
        </w:rPr>
        <w:t xml:space="preserve"> </w:t>
      </w:r>
      <w:r>
        <w:rPr>
          <w:sz w:val="24"/>
        </w:rPr>
        <w:t>основаниями</w:t>
      </w:r>
      <w:r>
        <w:rPr>
          <w:spacing w:val="-5"/>
          <w:sz w:val="24"/>
        </w:rPr>
        <w:t xml:space="preserve"> </w:t>
      </w:r>
      <w:r>
        <w:rPr>
          <w:sz w:val="24"/>
        </w:rPr>
        <w:t>и</w:t>
      </w:r>
      <w:r>
        <w:rPr>
          <w:spacing w:val="-5"/>
          <w:sz w:val="24"/>
        </w:rPr>
        <w:t xml:space="preserve"> </w:t>
      </w:r>
      <w:r>
        <w:rPr>
          <w:sz w:val="24"/>
        </w:rPr>
        <w:t>производить оплату труда педагогических работников из расчета заработной платы, установленной при тарификации, предшествующей отмене учебных занятий (образовательного процесса);</w:t>
      </w:r>
    </w:p>
    <w:p w14:paraId="0C080B0D" w14:textId="77777777" w:rsidR="00193F85" w:rsidRDefault="00174D73">
      <w:pPr>
        <w:pStyle w:val="a5"/>
        <w:numPr>
          <w:ilvl w:val="1"/>
          <w:numId w:val="18"/>
        </w:numPr>
        <w:tabs>
          <w:tab w:val="left" w:pos="711"/>
        </w:tabs>
        <w:spacing w:before="122"/>
        <w:ind w:right="160" w:firstLine="0"/>
        <w:rPr>
          <w:sz w:val="24"/>
        </w:rPr>
      </w:pPr>
      <w:r>
        <w:rPr>
          <w:sz w:val="24"/>
        </w:rPr>
        <w:t>Стороны договорились в целях снижения социальной напряженности прилагать совместные усилия для обеспечения объективности и широкой гласности в вопросах, касающихся порядка установления и размеров оплаты труда.</w:t>
      </w:r>
    </w:p>
    <w:p w14:paraId="2B9CAB58" w14:textId="77777777" w:rsidR="00193F85" w:rsidRDefault="00174D73">
      <w:pPr>
        <w:pStyle w:val="a5"/>
        <w:numPr>
          <w:ilvl w:val="1"/>
          <w:numId w:val="18"/>
        </w:numPr>
        <w:tabs>
          <w:tab w:val="left" w:pos="682"/>
        </w:tabs>
        <w:spacing w:before="117"/>
        <w:ind w:right="149" w:firstLine="0"/>
        <w:rPr>
          <w:sz w:val="24"/>
        </w:rPr>
      </w:pPr>
      <w:r>
        <w:rPr>
          <w:sz w:val="24"/>
        </w:rPr>
        <w:t>Оплата</w:t>
      </w:r>
      <w:r>
        <w:rPr>
          <w:spacing w:val="-4"/>
          <w:sz w:val="24"/>
        </w:rPr>
        <w:t xml:space="preserve"> </w:t>
      </w:r>
      <w:r>
        <w:rPr>
          <w:sz w:val="24"/>
        </w:rPr>
        <w:t>труда</w:t>
      </w:r>
      <w:r>
        <w:rPr>
          <w:spacing w:val="-4"/>
          <w:sz w:val="24"/>
        </w:rPr>
        <w:t xml:space="preserve"> </w:t>
      </w:r>
      <w:r>
        <w:rPr>
          <w:sz w:val="24"/>
        </w:rPr>
        <w:t>работников,</w:t>
      </w:r>
      <w:r>
        <w:rPr>
          <w:spacing w:val="-2"/>
          <w:sz w:val="24"/>
        </w:rPr>
        <w:t xml:space="preserve"> </w:t>
      </w:r>
      <w:r>
        <w:rPr>
          <w:sz w:val="24"/>
        </w:rPr>
        <w:t>занятых</w:t>
      </w:r>
      <w:r>
        <w:rPr>
          <w:spacing w:val="-2"/>
          <w:sz w:val="24"/>
        </w:rPr>
        <w:t xml:space="preserve"> </w:t>
      </w:r>
      <w:r>
        <w:rPr>
          <w:sz w:val="24"/>
        </w:rPr>
        <w:t>на</w:t>
      </w:r>
      <w:r>
        <w:rPr>
          <w:spacing w:val="-4"/>
          <w:sz w:val="24"/>
        </w:rPr>
        <w:t xml:space="preserve"> </w:t>
      </w:r>
      <w:r>
        <w:rPr>
          <w:sz w:val="24"/>
        </w:rPr>
        <w:t>тяжелых</w:t>
      </w:r>
      <w:r>
        <w:rPr>
          <w:spacing w:val="-2"/>
          <w:sz w:val="24"/>
        </w:rPr>
        <w:t xml:space="preserve"> </w:t>
      </w:r>
      <w:r>
        <w:rPr>
          <w:sz w:val="24"/>
        </w:rPr>
        <w:t>работах, работах</w:t>
      </w:r>
      <w:r>
        <w:rPr>
          <w:spacing w:val="-2"/>
          <w:sz w:val="24"/>
        </w:rPr>
        <w:t xml:space="preserve"> </w:t>
      </w:r>
      <w:r>
        <w:rPr>
          <w:sz w:val="24"/>
        </w:rPr>
        <w:t>с вредными</w:t>
      </w:r>
      <w:r>
        <w:rPr>
          <w:spacing w:val="-1"/>
          <w:sz w:val="24"/>
        </w:rPr>
        <w:t xml:space="preserve"> </w:t>
      </w:r>
      <w:r>
        <w:rPr>
          <w:sz w:val="24"/>
        </w:rPr>
        <w:t>и</w:t>
      </w:r>
      <w:r>
        <w:rPr>
          <w:spacing w:val="-1"/>
          <w:sz w:val="24"/>
        </w:rPr>
        <w:t xml:space="preserve"> </w:t>
      </w:r>
      <w:r>
        <w:rPr>
          <w:sz w:val="24"/>
        </w:rPr>
        <w:t>(или)</w:t>
      </w:r>
      <w:r>
        <w:rPr>
          <w:spacing w:val="40"/>
          <w:sz w:val="24"/>
        </w:rPr>
        <w:t xml:space="preserve"> </w:t>
      </w:r>
      <w:r>
        <w:rPr>
          <w:sz w:val="24"/>
        </w:rPr>
        <w:t>опасными и иными особыми условиями</w:t>
      </w:r>
      <w:r>
        <w:rPr>
          <w:spacing w:val="40"/>
          <w:sz w:val="24"/>
        </w:rPr>
        <w:t xml:space="preserve"> </w:t>
      </w:r>
      <w:r>
        <w:rPr>
          <w:sz w:val="24"/>
        </w:rPr>
        <w:t xml:space="preserve">труда, производится по результатам специальной оценки условий труда (при </w:t>
      </w:r>
      <w:proofErr w:type="gramStart"/>
      <w:r>
        <w:rPr>
          <w:sz w:val="24"/>
        </w:rPr>
        <w:t>не проведении</w:t>
      </w:r>
      <w:proofErr w:type="gramEnd"/>
      <w:r>
        <w:rPr>
          <w:sz w:val="24"/>
        </w:rPr>
        <w:t xml:space="preserve"> СОУТ) устанавливается в повышенном размере по сравнению со ставкой (окладом), установленными для различных видов работ с нормальными условиями труда. Положением об оплате труда устанавливаются конкретные дифференцированные размеры повышения оплаты</w:t>
      </w:r>
      <w:r>
        <w:rPr>
          <w:spacing w:val="-4"/>
          <w:sz w:val="24"/>
        </w:rPr>
        <w:t xml:space="preserve"> </w:t>
      </w:r>
      <w:r>
        <w:rPr>
          <w:sz w:val="24"/>
        </w:rPr>
        <w:t>труда работникам,</w:t>
      </w:r>
      <w:r>
        <w:rPr>
          <w:spacing w:val="-2"/>
          <w:sz w:val="24"/>
        </w:rPr>
        <w:t xml:space="preserve"> </w:t>
      </w:r>
      <w:r>
        <w:rPr>
          <w:sz w:val="24"/>
        </w:rPr>
        <w:t>занятым</w:t>
      </w:r>
      <w:r>
        <w:rPr>
          <w:spacing w:val="-4"/>
          <w:sz w:val="24"/>
        </w:rPr>
        <w:t xml:space="preserve"> </w:t>
      </w:r>
      <w:r>
        <w:rPr>
          <w:sz w:val="24"/>
        </w:rPr>
        <w:t>на</w:t>
      </w:r>
      <w:r>
        <w:rPr>
          <w:spacing w:val="-4"/>
          <w:sz w:val="24"/>
        </w:rPr>
        <w:t xml:space="preserve"> </w:t>
      </w:r>
      <w:r>
        <w:rPr>
          <w:sz w:val="24"/>
        </w:rPr>
        <w:t>работах с</w:t>
      </w:r>
      <w:r>
        <w:rPr>
          <w:spacing w:val="-4"/>
          <w:sz w:val="24"/>
        </w:rPr>
        <w:t xml:space="preserve"> </w:t>
      </w:r>
      <w:r>
        <w:rPr>
          <w:sz w:val="24"/>
        </w:rPr>
        <w:t>вредными</w:t>
      </w:r>
      <w:r>
        <w:rPr>
          <w:spacing w:val="-1"/>
          <w:sz w:val="24"/>
        </w:rPr>
        <w:t xml:space="preserve"> </w:t>
      </w:r>
      <w:r>
        <w:rPr>
          <w:sz w:val="24"/>
        </w:rPr>
        <w:t>и</w:t>
      </w:r>
      <w:r>
        <w:rPr>
          <w:spacing w:val="-1"/>
          <w:sz w:val="24"/>
        </w:rPr>
        <w:t xml:space="preserve"> </w:t>
      </w:r>
      <w:r>
        <w:rPr>
          <w:sz w:val="24"/>
        </w:rPr>
        <w:t>(или) опасными условиями труда в соответствии со ст. 147 ТК РФ, но не ниже 4% тарифной ставки (оклада),</w:t>
      </w:r>
      <w:r>
        <w:rPr>
          <w:spacing w:val="80"/>
          <w:sz w:val="24"/>
        </w:rPr>
        <w:t xml:space="preserve"> </w:t>
      </w:r>
      <w:r>
        <w:rPr>
          <w:sz w:val="24"/>
        </w:rPr>
        <w:t>установленной для различных видов работ с нормальными условиями труда.</w:t>
      </w:r>
    </w:p>
    <w:p w14:paraId="34661C98" w14:textId="77777777" w:rsidR="00193F85" w:rsidRDefault="00193F85">
      <w:pPr>
        <w:pStyle w:val="a5"/>
        <w:rPr>
          <w:sz w:val="24"/>
        </w:rPr>
        <w:sectPr w:rsidR="00193F85" w:rsidSect="009E4F3D">
          <w:pgSz w:w="11910" w:h="16840"/>
          <w:pgMar w:top="142" w:right="566" w:bottom="142" w:left="708" w:header="720" w:footer="720" w:gutter="0"/>
          <w:cols w:space="720"/>
        </w:sectPr>
      </w:pPr>
    </w:p>
    <w:p w14:paraId="4C63D3F3" w14:textId="77777777" w:rsidR="00193F85" w:rsidRDefault="00174D73">
      <w:pPr>
        <w:pStyle w:val="a5"/>
        <w:numPr>
          <w:ilvl w:val="1"/>
          <w:numId w:val="18"/>
        </w:numPr>
        <w:tabs>
          <w:tab w:val="left" w:pos="687"/>
        </w:tabs>
        <w:spacing w:before="61"/>
        <w:ind w:right="153" w:firstLine="0"/>
        <w:rPr>
          <w:sz w:val="24"/>
        </w:rPr>
      </w:pPr>
      <w:r>
        <w:rPr>
          <w:sz w:val="24"/>
        </w:rPr>
        <w:lastRenderedPageBreak/>
        <w:t>Работодатель с учетом</w:t>
      </w:r>
      <w:r>
        <w:rPr>
          <w:spacing w:val="-3"/>
          <w:sz w:val="24"/>
        </w:rPr>
        <w:t xml:space="preserve"> </w:t>
      </w:r>
      <w:r>
        <w:rPr>
          <w:sz w:val="24"/>
        </w:rPr>
        <w:t>мнения профсоюза</w:t>
      </w:r>
      <w:r>
        <w:rPr>
          <w:spacing w:val="-1"/>
          <w:sz w:val="24"/>
        </w:rPr>
        <w:t xml:space="preserve"> </w:t>
      </w:r>
      <w:r>
        <w:rPr>
          <w:sz w:val="24"/>
        </w:rPr>
        <w:t>в порядке,</w:t>
      </w:r>
      <w:r>
        <w:rPr>
          <w:spacing w:val="-1"/>
          <w:sz w:val="24"/>
        </w:rPr>
        <w:t xml:space="preserve"> </w:t>
      </w:r>
      <w:r>
        <w:rPr>
          <w:sz w:val="24"/>
        </w:rPr>
        <w:t>предусмотренном</w:t>
      </w:r>
      <w:r>
        <w:rPr>
          <w:spacing w:val="-3"/>
          <w:sz w:val="24"/>
        </w:rPr>
        <w:t xml:space="preserve"> </w:t>
      </w:r>
      <w:r>
        <w:rPr>
          <w:sz w:val="24"/>
        </w:rPr>
        <w:t>статьей 372</w:t>
      </w:r>
      <w:r>
        <w:rPr>
          <w:spacing w:val="-1"/>
          <w:sz w:val="24"/>
        </w:rPr>
        <w:t xml:space="preserve"> </w:t>
      </w:r>
      <w:r>
        <w:rPr>
          <w:sz w:val="24"/>
        </w:rPr>
        <w:t>ТК</w:t>
      </w:r>
      <w:r>
        <w:rPr>
          <w:spacing w:val="-1"/>
          <w:sz w:val="24"/>
        </w:rPr>
        <w:t xml:space="preserve"> </w:t>
      </w:r>
      <w:r>
        <w:rPr>
          <w:sz w:val="24"/>
        </w:rPr>
        <w:t>РФ для принятия локальных нормативных актов, устанавливает конкретные размеры доплат всем работникам, занятым на работах, предусмотренных указанными перечнями, если в установленном порядке не дано заключение о полном соответствии рабочего места, где выполняется работа, включенная в эти перечни, требованиям безопасности. При этом работодатель принимает меры по проведению аттестации рабочих мест с целью разработки и реализации программы действий по обеспечению безопасных условий и охраны труда.</w:t>
      </w:r>
    </w:p>
    <w:p w14:paraId="2CC6FE39" w14:textId="77777777" w:rsidR="00193F85" w:rsidRDefault="00174D73">
      <w:pPr>
        <w:pStyle w:val="a5"/>
        <w:numPr>
          <w:ilvl w:val="1"/>
          <w:numId w:val="18"/>
        </w:numPr>
        <w:tabs>
          <w:tab w:val="left" w:pos="726"/>
        </w:tabs>
        <w:spacing w:before="119"/>
        <w:ind w:right="150" w:firstLine="0"/>
        <w:rPr>
          <w:sz w:val="24"/>
        </w:rPr>
      </w:pPr>
      <w:r>
        <w:rPr>
          <w:sz w:val="24"/>
        </w:rPr>
        <w:t>Оплата труда педагогических работников и лиц из числа руководящего, административно- хозяйственного и учебно-вспомогательного персонала, ведущих в течение учебного года преподавательскую работу, в том числе занятия с кружками, за время работы в период осенних, зимних, весенних и летних каникул обучающихся, а также в период отмены учебных занятий (образовательного процесса) для обучающихся, воспитанников по санитарно-эпидемиологическим, климатическим и другим основаниям производится из расчета заработной платы, установленной при тарификации, предшествующей началу каникул или периоду отмены учебных занятий (образовательного процесса) по указанным выше причинам.</w:t>
      </w:r>
    </w:p>
    <w:p w14:paraId="6913AE97" w14:textId="77777777" w:rsidR="00193F85" w:rsidRDefault="00174D73">
      <w:pPr>
        <w:pStyle w:val="a5"/>
        <w:numPr>
          <w:ilvl w:val="1"/>
          <w:numId w:val="18"/>
        </w:numPr>
        <w:tabs>
          <w:tab w:val="left" w:pos="836"/>
        </w:tabs>
        <w:spacing w:before="123"/>
        <w:ind w:right="154" w:firstLine="0"/>
        <w:rPr>
          <w:sz w:val="24"/>
        </w:rPr>
      </w:pPr>
      <w:r>
        <w:rPr>
          <w:sz w:val="24"/>
        </w:rPr>
        <w:t>В случаях, когда система оплаты труда работников образовательного учреждения предусматривает увеличение размеров окладов, должностных окладов, ставок заработной платы, применение повышающих коэффициентов, установление доплат, надбавок к окладам,</w:t>
      </w:r>
      <w:r>
        <w:rPr>
          <w:spacing w:val="40"/>
          <w:sz w:val="24"/>
        </w:rPr>
        <w:t xml:space="preserve"> </w:t>
      </w:r>
      <w:r>
        <w:rPr>
          <w:sz w:val="24"/>
        </w:rPr>
        <w:t>должностным окладам, ставкам заработной платы, то изменение оплаты труда осуществляется:</w:t>
      </w:r>
    </w:p>
    <w:p w14:paraId="331DC78C" w14:textId="77777777" w:rsidR="00193F85" w:rsidRDefault="00174D73">
      <w:pPr>
        <w:pStyle w:val="a5"/>
        <w:numPr>
          <w:ilvl w:val="0"/>
          <w:numId w:val="10"/>
        </w:numPr>
        <w:tabs>
          <w:tab w:val="left" w:pos="851"/>
          <w:tab w:val="left" w:pos="862"/>
        </w:tabs>
        <w:spacing w:before="119" w:line="264" w:lineRule="auto"/>
        <w:ind w:right="152" w:hanging="360"/>
        <w:rPr>
          <w:sz w:val="24"/>
        </w:rPr>
      </w:pPr>
      <w:r>
        <w:rPr>
          <w:sz w:val="24"/>
        </w:rPr>
        <w:t>при увеличении стажа педагогической работы, стажа работы по специальности – со дня достижения соответствующего стажа, если документы находятся в образовательном учреждении, или со дня представления документа о стаже, дающем право на повышение размера ставки (оклада) заработной платы;</w:t>
      </w:r>
    </w:p>
    <w:p w14:paraId="187D26E5" w14:textId="77777777" w:rsidR="00193F85" w:rsidRDefault="00174D73">
      <w:pPr>
        <w:pStyle w:val="a5"/>
        <w:numPr>
          <w:ilvl w:val="0"/>
          <w:numId w:val="10"/>
        </w:numPr>
        <w:tabs>
          <w:tab w:val="left" w:pos="851"/>
          <w:tab w:val="left" w:pos="862"/>
        </w:tabs>
        <w:spacing w:before="116" w:line="264" w:lineRule="auto"/>
        <w:ind w:right="147" w:hanging="360"/>
        <w:rPr>
          <w:sz w:val="24"/>
        </w:rPr>
      </w:pPr>
      <w:r>
        <w:rPr>
          <w:sz w:val="24"/>
        </w:rPr>
        <w:t>при получении образования или восстановлении документов об образовании – со дня представления соответствующего документа;</w:t>
      </w:r>
    </w:p>
    <w:p w14:paraId="1449DB49" w14:textId="77777777" w:rsidR="00193F85" w:rsidRDefault="00174D73">
      <w:pPr>
        <w:pStyle w:val="a5"/>
        <w:numPr>
          <w:ilvl w:val="0"/>
          <w:numId w:val="10"/>
        </w:numPr>
        <w:tabs>
          <w:tab w:val="left" w:pos="851"/>
          <w:tab w:val="left" w:pos="862"/>
        </w:tabs>
        <w:spacing w:before="118" w:line="264" w:lineRule="auto"/>
        <w:ind w:right="159" w:hanging="360"/>
        <w:rPr>
          <w:sz w:val="24"/>
        </w:rPr>
      </w:pPr>
      <w:r>
        <w:rPr>
          <w:sz w:val="24"/>
        </w:rPr>
        <w:t xml:space="preserve">при присвоении квалификационной категории – со дня вынесения решения аттестационной </w:t>
      </w:r>
      <w:r>
        <w:rPr>
          <w:spacing w:val="-2"/>
          <w:sz w:val="24"/>
        </w:rPr>
        <w:t>комиссией;</w:t>
      </w:r>
    </w:p>
    <w:p w14:paraId="706E4CEB" w14:textId="77777777" w:rsidR="00193F85" w:rsidRDefault="00174D73">
      <w:pPr>
        <w:pStyle w:val="a5"/>
        <w:numPr>
          <w:ilvl w:val="0"/>
          <w:numId w:val="10"/>
        </w:numPr>
        <w:tabs>
          <w:tab w:val="left" w:pos="851"/>
          <w:tab w:val="left" w:pos="862"/>
        </w:tabs>
        <w:spacing w:before="119" w:line="264" w:lineRule="auto"/>
        <w:ind w:right="148" w:hanging="360"/>
        <w:rPr>
          <w:sz w:val="24"/>
        </w:rPr>
      </w:pPr>
      <w:r>
        <w:rPr>
          <w:sz w:val="24"/>
        </w:rPr>
        <w:t>при присвоении почетного звания, награждения ведомственными знаками отличия – со дня присвоения награждения.</w:t>
      </w:r>
    </w:p>
    <w:p w14:paraId="5289C590" w14:textId="77777777" w:rsidR="00193F85" w:rsidRDefault="00174D73">
      <w:pPr>
        <w:pStyle w:val="a3"/>
        <w:spacing w:before="120" w:line="264" w:lineRule="auto"/>
        <w:ind w:right="160"/>
      </w:pPr>
      <w:r>
        <w:t>При наступлении у</w:t>
      </w:r>
      <w:r>
        <w:rPr>
          <w:spacing w:val="-4"/>
        </w:rPr>
        <w:t xml:space="preserve"> </w:t>
      </w:r>
      <w:r>
        <w:t>работника права на изменение размеров оплаты труда в период пребывания его в ежегодном или другом отпуске, а также в период его временной нетрудоспособности выплата заработной платы (исходя из более высокого размера) производится со дня окончания отпуска или временной нетрудоспособности.</w:t>
      </w:r>
    </w:p>
    <w:p w14:paraId="0A6CF843" w14:textId="77777777" w:rsidR="00193F85" w:rsidRDefault="00174D73">
      <w:pPr>
        <w:pStyle w:val="a5"/>
        <w:numPr>
          <w:ilvl w:val="1"/>
          <w:numId w:val="18"/>
        </w:numPr>
        <w:tabs>
          <w:tab w:val="left" w:pos="726"/>
        </w:tabs>
        <w:spacing w:before="121" w:line="264" w:lineRule="auto"/>
        <w:ind w:right="148" w:firstLine="0"/>
        <w:rPr>
          <w:sz w:val="24"/>
        </w:rPr>
      </w:pPr>
      <w:r>
        <w:rPr>
          <w:sz w:val="24"/>
        </w:rPr>
        <w:t>За педагогическими и другими работниками образовательных учреждений, направляемыми или привлекаемыми в период, не совпадающий с их очередным отпуском, для работы в оздоровительных лагерях всех видов, по</w:t>
      </w:r>
      <w:r>
        <w:rPr>
          <w:spacing w:val="-4"/>
          <w:sz w:val="24"/>
        </w:rPr>
        <w:t xml:space="preserve"> </w:t>
      </w:r>
      <w:r>
        <w:rPr>
          <w:sz w:val="24"/>
        </w:rPr>
        <w:t>проведению походов, экспедиций и экскурсий сохраняется заработная плата в полном объеме.</w:t>
      </w:r>
    </w:p>
    <w:p w14:paraId="117CD8BE" w14:textId="77777777" w:rsidR="00193F85" w:rsidRDefault="00174D73">
      <w:pPr>
        <w:pStyle w:val="a5"/>
        <w:numPr>
          <w:ilvl w:val="1"/>
          <w:numId w:val="18"/>
        </w:numPr>
        <w:tabs>
          <w:tab w:val="left" w:pos="762"/>
        </w:tabs>
        <w:spacing w:before="116"/>
        <w:ind w:right="161" w:firstLine="0"/>
        <w:rPr>
          <w:sz w:val="24"/>
        </w:rPr>
      </w:pPr>
      <w:r>
        <w:rPr>
          <w:sz w:val="24"/>
        </w:rPr>
        <w:t>В лагере с дневным пребыванием детей, создаваемом</w:t>
      </w:r>
      <w:r>
        <w:rPr>
          <w:spacing w:val="40"/>
          <w:sz w:val="24"/>
        </w:rPr>
        <w:t xml:space="preserve"> </w:t>
      </w:r>
      <w:r>
        <w:rPr>
          <w:sz w:val="24"/>
        </w:rPr>
        <w:t>на</w:t>
      </w:r>
      <w:r>
        <w:rPr>
          <w:spacing w:val="40"/>
          <w:sz w:val="24"/>
        </w:rPr>
        <w:t xml:space="preserve"> </w:t>
      </w:r>
      <w:r>
        <w:rPr>
          <w:sz w:val="24"/>
        </w:rPr>
        <w:t>базе общеобразовательного учреждения в качестве временного структурного подразделения, в каникулярное время может реализовываться внеурочная деятельность обучающихся в рамках федеральных государственных образовательных стандартов и дополнительные общеобразовательные программы.</w:t>
      </w:r>
    </w:p>
    <w:p w14:paraId="7D939F8D" w14:textId="77777777" w:rsidR="00193F85" w:rsidRDefault="00174D73">
      <w:pPr>
        <w:pStyle w:val="a3"/>
        <w:spacing w:before="1"/>
        <w:ind w:right="157"/>
      </w:pPr>
      <w:r>
        <w:t>В случае, если учителю при этом поручено выполнение обязанностей, предусмотренных квалификационными характеристиками по должности «Воспитатель», с ним заключается дополнительное соглашение, в котором определяется срок и объем дополнительно выполняемой работы, а также размер дополнительной оплаты за увеличение объема работы средств, предусмотренных на организацию летней оздоровительной кампании.</w:t>
      </w:r>
    </w:p>
    <w:p w14:paraId="235CDCB6" w14:textId="77777777" w:rsidR="00193F85" w:rsidRDefault="00174D73">
      <w:pPr>
        <w:pStyle w:val="a5"/>
        <w:numPr>
          <w:ilvl w:val="1"/>
          <w:numId w:val="18"/>
        </w:numPr>
        <w:tabs>
          <w:tab w:val="left" w:pos="731"/>
        </w:tabs>
        <w:spacing w:before="121" w:line="242" w:lineRule="auto"/>
        <w:ind w:right="157" w:firstLine="0"/>
        <w:rPr>
          <w:sz w:val="24"/>
        </w:rPr>
      </w:pPr>
      <w:r>
        <w:rPr>
          <w:sz w:val="24"/>
        </w:rPr>
        <w:t xml:space="preserve">В образовательном учреждении каждый час работы в ночное время (в период с 10 часов вечера до 6 часов утра) оплачивается в повышенном размере не ниже 35 процентов часовой ставки </w:t>
      </w:r>
      <w:r>
        <w:rPr>
          <w:spacing w:val="-2"/>
          <w:sz w:val="24"/>
        </w:rPr>
        <w:t>(оклада).</w:t>
      </w:r>
    </w:p>
    <w:p w14:paraId="3C8BE897" w14:textId="77777777" w:rsidR="00193F85" w:rsidRDefault="00193F85">
      <w:pPr>
        <w:pStyle w:val="a5"/>
        <w:spacing w:line="242" w:lineRule="auto"/>
        <w:rPr>
          <w:sz w:val="24"/>
        </w:rPr>
        <w:sectPr w:rsidR="00193F85" w:rsidSect="009E4F3D">
          <w:pgSz w:w="11910" w:h="16840"/>
          <w:pgMar w:top="142" w:right="566" w:bottom="142" w:left="708" w:header="720" w:footer="720" w:gutter="0"/>
          <w:cols w:space="720"/>
        </w:sectPr>
      </w:pPr>
    </w:p>
    <w:p w14:paraId="5E66C4B7" w14:textId="77777777" w:rsidR="00193F85" w:rsidRDefault="00174D73">
      <w:pPr>
        <w:pStyle w:val="a5"/>
        <w:numPr>
          <w:ilvl w:val="1"/>
          <w:numId w:val="18"/>
        </w:numPr>
        <w:tabs>
          <w:tab w:val="left" w:pos="736"/>
        </w:tabs>
        <w:spacing w:before="61"/>
        <w:ind w:right="161" w:firstLine="0"/>
        <w:rPr>
          <w:sz w:val="24"/>
        </w:rPr>
      </w:pPr>
      <w:r>
        <w:rPr>
          <w:sz w:val="24"/>
        </w:rPr>
        <w:lastRenderedPageBreak/>
        <w:t>Стороны договорились совершенствовать критерии оценки качества работы руководящих, педагогических и других категорий работников учреждения.</w:t>
      </w:r>
    </w:p>
    <w:p w14:paraId="279594D9" w14:textId="77777777" w:rsidR="00193F85" w:rsidRDefault="00174D73">
      <w:pPr>
        <w:pStyle w:val="a5"/>
        <w:numPr>
          <w:ilvl w:val="1"/>
          <w:numId w:val="18"/>
        </w:numPr>
        <w:tabs>
          <w:tab w:val="left" w:pos="727"/>
        </w:tabs>
        <w:spacing w:before="118" w:line="242" w:lineRule="auto"/>
        <w:ind w:right="150" w:firstLine="0"/>
        <w:rPr>
          <w:sz w:val="24"/>
        </w:rPr>
      </w:pPr>
      <w:r>
        <w:rPr>
          <w:sz w:val="24"/>
        </w:rPr>
        <w:t>Размер и порядок выплаты компенсации за работу при подготовке и проведению ГИА по образовательным программам основного общего и среднего общего образования работникам</w:t>
      </w:r>
      <w:r>
        <w:rPr>
          <w:spacing w:val="40"/>
          <w:sz w:val="24"/>
        </w:rPr>
        <w:t xml:space="preserve"> </w:t>
      </w:r>
      <w:r w:rsidR="00384B0B">
        <w:rPr>
          <w:sz w:val="24"/>
        </w:rPr>
        <w:t>МКОУ Пугачевской СШ</w:t>
      </w:r>
      <w:r>
        <w:rPr>
          <w:sz w:val="24"/>
        </w:rPr>
        <w:t xml:space="preserve"> производится следующим образом:</w:t>
      </w:r>
    </w:p>
    <w:p w14:paraId="307BFFAE" w14:textId="77777777" w:rsidR="00193F85" w:rsidRDefault="00174D73">
      <w:pPr>
        <w:pStyle w:val="a5"/>
        <w:numPr>
          <w:ilvl w:val="2"/>
          <w:numId w:val="18"/>
        </w:numPr>
        <w:tabs>
          <w:tab w:val="left" w:pos="956"/>
        </w:tabs>
        <w:ind w:right="331" w:firstLine="0"/>
        <w:rPr>
          <w:sz w:val="24"/>
        </w:rPr>
      </w:pPr>
      <w:r>
        <w:rPr>
          <w:sz w:val="24"/>
        </w:rPr>
        <w:t>Размеры и порядок выплаты компенсации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 (далее именуется - компенсационная выплата) педаг</w:t>
      </w:r>
      <w:r w:rsidR="00384B0B">
        <w:rPr>
          <w:sz w:val="24"/>
        </w:rPr>
        <w:t>огическим работникам МКОУ Пугачевской СШ</w:t>
      </w:r>
      <w:r>
        <w:rPr>
          <w:sz w:val="24"/>
        </w:rPr>
        <w:t xml:space="preserve"> участвующим по решению комитета образования, науки и молодёжной политики Волгоградской области (далее именуется - комитет) в подготовке и проведении государственной итоговой аттестации (далее именуется - ГИА) по образовательным программам основного общего и среднего общего образования:</w:t>
      </w:r>
    </w:p>
    <w:p w14:paraId="200C8E8E" w14:textId="77777777" w:rsidR="00193F85" w:rsidRDefault="00174D73">
      <w:pPr>
        <w:pStyle w:val="a3"/>
        <w:spacing w:line="242" w:lineRule="auto"/>
        <w:ind w:right="332" w:firstLine="805"/>
      </w:pPr>
      <w:r>
        <w:t>а) в пунктах проведения экзаменов в рамках ГИА по образовательным программам основного общего и среднего общего образования в Волгоградской области (далее именуются - ППЭ) за исполнение ими обязанностей:</w:t>
      </w:r>
    </w:p>
    <w:p w14:paraId="1CC596FC" w14:textId="77777777" w:rsidR="00193F85" w:rsidRDefault="00174D73">
      <w:pPr>
        <w:pStyle w:val="a5"/>
        <w:numPr>
          <w:ilvl w:val="3"/>
          <w:numId w:val="18"/>
        </w:numPr>
        <w:tabs>
          <w:tab w:val="left" w:pos="966"/>
        </w:tabs>
        <w:spacing w:line="269" w:lineRule="exact"/>
        <w:ind w:left="966" w:hanging="199"/>
        <w:rPr>
          <w:sz w:val="24"/>
        </w:rPr>
      </w:pPr>
      <w:r>
        <w:rPr>
          <w:sz w:val="24"/>
        </w:rPr>
        <w:t>руководителей</w:t>
      </w:r>
      <w:r>
        <w:rPr>
          <w:spacing w:val="-10"/>
          <w:sz w:val="24"/>
        </w:rPr>
        <w:t xml:space="preserve"> </w:t>
      </w:r>
      <w:r>
        <w:rPr>
          <w:spacing w:val="-4"/>
          <w:sz w:val="24"/>
        </w:rPr>
        <w:t>ППЭ;</w:t>
      </w:r>
    </w:p>
    <w:p w14:paraId="633DFA44" w14:textId="77777777" w:rsidR="00193F85" w:rsidRDefault="00174D73">
      <w:pPr>
        <w:pStyle w:val="a5"/>
        <w:numPr>
          <w:ilvl w:val="3"/>
          <w:numId w:val="18"/>
        </w:numPr>
        <w:tabs>
          <w:tab w:val="left" w:pos="906"/>
        </w:tabs>
        <w:ind w:right="336" w:firstLine="625"/>
        <w:rPr>
          <w:sz w:val="24"/>
        </w:rPr>
      </w:pPr>
      <w:r>
        <w:rPr>
          <w:sz w:val="24"/>
        </w:rPr>
        <w:t>членов государственной экзаменационной комиссии для проведения ГИА по образовательным программам основного общего образования, членов государственной экзаменационной комиссии для проведения ГИА по образовательным программам среднего общего образования (далее именуются - члены ГЭК);</w:t>
      </w:r>
    </w:p>
    <w:p w14:paraId="5BB6EFCC" w14:textId="77777777" w:rsidR="00193F85" w:rsidRDefault="00174D73">
      <w:pPr>
        <w:pStyle w:val="a5"/>
        <w:numPr>
          <w:ilvl w:val="3"/>
          <w:numId w:val="18"/>
        </w:numPr>
        <w:tabs>
          <w:tab w:val="left" w:pos="966"/>
        </w:tabs>
        <w:ind w:right="339" w:firstLine="625"/>
        <w:rPr>
          <w:sz w:val="24"/>
        </w:rPr>
      </w:pPr>
      <w:r>
        <w:rPr>
          <w:sz w:val="24"/>
        </w:rPr>
        <w:t>технических специалистов; организаторов в аудитории ППЭ; организаторов вне аудитории ППЭ;</w:t>
      </w:r>
    </w:p>
    <w:p w14:paraId="141A50EF" w14:textId="77777777" w:rsidR="00193F85" w:rsidRDefault="00174D73">
      <w:pPr>
        <w:pStyle w:val="a5"/>
        <w:numPr>
          <w:ilvl w:val="3"/>
          <w:numId w:val="18"/>
        </w:numPr>
        <w:tabs>
          <w:tab w:val="left" w:pos="966"/>
        </w:tabs>
        <w:ind w:right="331" w:firstLine="625"/>
        <w:rPr>
          <w:sz w:val="24"/>
        </w:rPr>
      </w:pPr>
      <w:r>
        <w:rPr>
          <w:sz w:val="24"/>
        </w:rPr>
        <w:t>ассистентов для обучающихся, выпускников прошлых лет с ограниченными возможностями здоровья, обучающихся, выпускников прошлых лет детей - инвалидов и инвалидов, а также тех, кто обучался по состоянию здоровья на дому, в МКОУ СШ №4 (далее именуются - ассистенты);</w:t>
      </w:r>
    </w:p>
    <w:p w14:paraId="509FA2E9" w14:textId="77777777" w:rsidR="00193F85" w:rsidRDefault="00174D73">
      <w:pPr>
        <w:pStyle w:val="a3"/>
        <w:ind w:right="332" w:firstLine="805"/>
      </w:pPr>
      <w:r>
        <w:t>б) в составе территориальных предметных комиссий (далее именуются - ТПК), территориальных конфликтных комиссий (далее именуются - ТКК), для проведения ГИА по образовательным программам основного общего образования.</w:t>
      </w:r>
    </w:p>
    <w:p w14:paraId="1739A66E" w14:textId="77777777" w:rsidR="00193F85" w:rsidRDefault="00174D73">
      <w:pPr>
        <w:pStyle w:val="a5"/>
        <w:numPr>
          <w:ilvl w:val="2"/>
          <w:numId w:val="18"/>
        </w:numPr>
        <w:tabs>
          <w:tab w:val="left" w:pos="906"/>
          <w:tab w:val="left" w:pos="3266"/>
          <w:tab w:val="left" w:pos="7015"/>
        </w:tabs>
        <w:ind w:right="327" w:firstLine="0"/>
        <w:rPr>
          <w:sz w:val="24"/>
        </w:rPr>
      </w:pPr>
      <w:r>
        <w:rPr>
          <w:sz w:val="24"/>
        </w:rPr>
        <w:t xml:space="preserve">Реализация оплаты осуществляется в соответствии с </w:t>
      </w:r>
      <w:hyperlink r:id="rId18">
        <w:r>
          <w:rPr>
            <w:sz w:val="24"/>
            <w:u w:val="single"/>
          </w:rPr>
          <w:t>пунктом 9</w:t>
        </w:r>
      </w:hyperlink>
      <w:r>
        <w:rPr>
          <w:spacing w:val="-2"/>
          <w:sz w:val="24"/>
        </w:rPr>
        <w:t xml:space="preserve"> </w:t>
      </w:r>
      <w:r>
        <w:rPr>
          <w:sz w:val="24"/>
        </w:rPr>
        <w:t>статьи 47 Федерального Закона</w:t>
      </w:r>
      <w:r>
        <w:rPr>
          <w:spacing w:val="65"/>
          <w:sz w:val="24"/>
        </w:rPr>
        <w:t xml:space="preserve"> </w:t>
      </w:r>
      <w:r>
        <w:rPr>
          <w:sz w:val="24"/>
        </w:rPr>
        <w:t>от</w:t>
      </w:r>
      <w:r>
        <w:rPr>
          <w:spacing w:val="61"/>
          <w:sz w:val="24"/>
        </w:rPr>
        <w:t xml:space="preserve"> </w:t>
      </w:r>
      <w:r>
        <w:rPr>
          <w:sz w:val="24"/>
        </w:rPr>
        <w:t>29</w:t>
      </w:r>
      <w:r>
        <w:rPr>
          <w:spacing w:val="66"/>
          <w:sz w:val="24"/>
        </w:rPr>
        <w:t xml:space="preserve"> </w:t>
      </w:r>
      <w:r>
        <w:rPr>
          <w:sz w:val="24"/>
        </w:rPr>
        <w:t>декабря</w:t>
      </w:r>
      <w:r>
        <w:rPr>
          <w:spacing w:val="61"/>
          <w:sz w:val="24"/>
        </w:rPr>
        <w:t xml:space="preserve"> </w:t>
      </w:r>
      <w:r>
        <w:rPr>
          <w:sz w:val="24"/>
        </w:rPr>
        <w:t>2012</w:t>
      </w:r>
      <w:r>
        <w:rPr>
          <w:spacing w:val="61"/>
          <w:sz w:val="24"/>
        </w:rPr>
        <w:t xml:space="preserve"> </w:t>
      </w:r>
      <w:r>
        <w:rPr>
          <w:sz w:val="24"/>
        </w:rPr>
        <w:t>г.</w:t>
      </w:r>
      <w:r>
        <w:rPr>
          <w:spacing w:val="61"/>
          <w:sz w:val="24"/>
        </w:rPr>
        <w:t xml:space="preserve"> </w:t>
      </w:r>
      <w:r>
        <w:rPr>
          <w:sz w:val="24"/>
        </w:rPr>
        <w:t>N</w:t>
      </w:r>
      <w:r>
        <w:rPr>
          <w:spacing w:val="63"/>
          <w:sz w:val="24"/>
        </w:rPr>
        <w:t xml:space="preserve"> </w:t>
      </w:r>
      <w:r>
        <w:rPr>
          <w:sz w:val="24"/>
        </w:rPr>
        <w:t>273-ФЗ</w:t>
      </w:r>
      <w:r>
        <w:rPr>
          <w:spacing w:val="66"/>
          <w:sz w:val="24"/>
        </w:rPr>
        <w:t xml:space="preserve"> </w:t>
      </w:r>
      <w:r>
        <w:rPr>
          <w:sz w:val="24"/>
        </w:rPr>
        <w:t>"Об</w:t>
      </w:r>
      <w:r>
        <w:rPr>
          <w:spacing w:val="64"/>
          <w:sz w:val="24"/>
        </w:rPr>
        <w:t xml:space="preserve"> </w:t>
      </w:r>
      <w:r>
        <w:rPr>
          <w:sz w:val="24"/>
        </w:rPr>
        <w:t>образовании</w:t>
      </w:r>
      <w:r>
        <w:rPr>
          <w:spacing w:val="63"/>
          <w:sz w:val="24"/>
        </w:rPr>
        <w:t xml:space="preserve"> </w:t>
      </w:r>
      <w:r>
        <w:rPr>
          <w:sz w:val="24"/>
        </w:rPr>
        <w:t>в</w:t>
      </w:r>
      <w:r>
        <w:rPr>
          <w:spacing w:val="63"/>
          <w:sz w:val="24"/>
        </w:rPr>
        <w:t xml:space="preserve"> </w:t>
      </w:r>
      <w:r>
        <w:rPr>
          <w:sz w:val="24"/>
        </w:rPr>
        <w:t>Российской</w:t>
      </w:r>
      <w:r>
        <w:rPr>
          <w:spacing w:val="63"/>
          <w:sz w:val="24"/>
        </w:rPr>
        <w:t xml:space="preserve"> </w:t>
      </w:r>
      <w:r>
        <w:rPr>
          <w:sz w:val="24"/>
        </w:rPr>
        <w:t xml:space="preserve">Федерации", </w:t>
      </w:r>
      <w:hyperlink r:id="rId19">
        <w:r>
          <w:rPr>
            <w:sz w:val="24"/>
            <w:u w:val="single"/>
          </w:rPr>
          <w:t>статьей</w:t>
        </w:r>
      </w:hyperlink>
      <w:r>
        <w:rPr>
          <w:sz w:val="24"/>
        </w:rPr>
        <w:t xml:space="preserve"> </w:t>
      </w:r>
      <w:hyperlink r:id="rId20">
        <w:r>
          <w:rPr>
            <w:sz w:val="24"/>
            <w:u w:val="single"/>
          </w:rPr>
          <w:t>6</w:t>
        </w:r>
      </w:hyperlink>
      <w:r>
        <w:rPr>
          <w:spacing w:val="-3"/>
          <w:sz w:val="24"/>
        </w:rPr>
        <w:t xml:space="preserve"> </w:t>
      </w:r>
      <w:r>
        <w:rPr>
          <w:sz w:val="24"/>
        </w:rPr>
        <w:t>Закона Волгоградской области от 4 октября 2013 г. N 118-ОД "Об образовании в Волгоградской области", Законом Волгоградской области от 12 октября 2012 г. N 112-ОД "О</w:t>
      </w:r>
      <w:r>
        <w:rPr>
          <w:spacing w:val="-1"/>
          <w:sz w:val="24"/>
        </w:rPr>
        <w:t xml:space="preserve"> </w:t>
      </w:r>
      <w:r>
        <w:rPr>
          <w:sz w:val="24"/>
        </w:rPr>
        <w:t>наделении органов местного самоуправления</w:t>
      </w:r>
      <w:r>
        <w:rPr>
          <w:spacing w:val="-2"/>
          <w:sz w:val="24"/>
        </w:rPr>
        <w:t xml:space="preserve"> </w:t>
      </w:r>
      <w:r>
        <w:rPr>
          <w:sz w:val="24"/>
        </w:rPr>
        <w:t>отдельными государственными полномочиями Волгоградской области по финансовому обеспечению получения дошкольного образования в частных дошкольных образовательных организациях, дошкольного, начального общего, основного общего, среднего общего образования в частных общеобразовательных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 Законом Волгоградской области от 10 января 2014 г. N 13- ОД "О методиках расчёта</w:t>
      </w:r>
      <w:r>
        <w:rPr>
          <w:spacing w:val="-3"/>
          <w:sz w:val="24"/>
        </w:rPr>
        <w:t xml:space="preserve"> </w:t>
      </w:r>
      <w:r>
        <w:rPr>
          <w:sz w:val="24"/>
        </w:rPr>
        <w:t xml:space="preserve">субвенций, предоставляемых из областного бюджета бюджетам муниципальных образований для обеспечения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w:t>
      </w:r>
      <w:r>
        <w:rPr>
          <w:spacing w:val="-2"/>
          <w:sz w:val="24"/>
        </w:rPr>
        <w:t>муниципальных</w:t>
      </w:r>
      <w:r>
        <w:rPr>
          <w:sz w:val="24"/>
        </w:rPr>
        <w:tab/>
      </w:r>
      <w:r>
        <w:rPr>
          <w:spacing w:val="-2"/>
          <w:sz w:val="24"/>
        </w:rPr>
        <w:t>общеобразовательных</w:t>
      </w:r>
      <w:r>
        <w:rPr>
          <w:sz w:val="24"/>
        </w:rPr>
        <w:tab/>
        <w:t>организациях",</w:t>
      </w:r>
      <w:r>
        <w:rPr>
          <w:spacing w:val="-15"/>
          <w:sz w:val="24"/>
        </w:rPr>
        <w:t xml:space="preserve"> </w:t>
      </w:r>
      <w:r>
        <w:rPr>
          <w:sz w:val="24"/>
        </w:rPr>
        <w:t>постановлением Правительства</w:t>
      </w:r>
      <w:r>
        <w:rPr>
          <w:spacing w:val="-3"/>
          <w:sz w:val="24"/>
        </w:rPr>
        <w:t xml:space="preserve"> </w:t>
      </w:r>
      <w:r>
        <w:rPr>
          <w:sz w:val="24"/>
        </w:rPr>
        <w:t>Волгоградской области от 21 мая 2014 г. N 265-п "О мерах по реализации Закона Волгоградской области от 10 января 2014 г. N 13-ОД "О методиках расчета субвенций, предоставляемых из областного бюджета бюджетам муниципальных образований для</w:t>
      </w:r>
      <w:r>
        <w:rPr>
          <w:spacing w:val="40"/>
          <w:sz w:val="24"/>
        </w:rPr>
        <w:t xml:space="preserve"> </w:t>
      </w:r>
      <w:r>
        <w:rPr>
          <w:sz w:val="24"/>
        </w:rPr>
        <w:t>обеспечения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w:t>
      </w:r>
      <w:r>
        <w:rPr>
          <w:spacing w:val="-2"/>
          <w:sz w:val="24"/>
        </w:rPr>
        <w:t xml:space="preserve"> </w:t>
      </w:r>
      <w:r>
        <w:rPr>
          <w:sz w:val="24"/>
        </w:rPr>
        <w:t>(далее именуется - постановление Правительства Волгоградской области N 265-п),</w:t>
      </w:r>
    </w:p>
    <w:p w14:paraId="19B27F03" w14:textId="77777777" w:rsidR="00193F85" w:rsidRDefault="00193F85">
      <w:pPr>
        <w:pStyle w:val="a5"/>
        <w:rPr>
          <w:sz w:val="24"/>
        </w:rPr>
        <w:sectPr w:rsidR="00193F85" w:rsidSect="009E4F3D">
          <w:pgSz w:w="11910" w:h="16840"/>
          <w:pgMar w:top="142" w:right="566" w:bottom="280" w:left="708" w:header="720" w:footer="720" w:gutter="0"/>
          <w:cols w:space="720"/>
        </w:sectPr>
      </w:pPr>
    </w:p>
    <w:p w14:paraId="6FBF60A4" w14:textId="77777777" w:rsidR="00193F85" w:rsidRDefault="00174D73">
      <w:pPr>
        <w:pStyle w:val="a3"/>
        <w:spacing w:before="61"/>
        <w:ind w:right="330"/>
      </w:pPr>
      <w:r>
        <w:lastRenderedPageBreak/>
        <w:t xml:space="preserve">приказом комитета образования и науки Волгоградской области </w:t>
      </w:r>
      <w:hyperlink r:id="rId21">
        <w:r>
          <w:rPr>
            <w:u w:val="single"/>
          </w:rPr>
          <w:t>от 19 апреля 2016 г. N 54</w:t>
        </w:r>
      </w:hyperlink>
      <w:r>
        <w:rPr>
          <w:spacing w:val="-1"/>
        </w:rPr>
        <w:t xml:space="preserve"> </w:t>
      </w:r>
      <w:r>
        <w:t>"Об утверждении Положения об оплате труда работников государственных образовательных организаций и иных государственных учреждений, подведомственных комитету образования, науки</w:t>
      </w:r>
      <w:r>
        <w:rPr>
          <w:spacing w:val="40"/>
        </w:rPr>
        <w:t xml:space="preserve"> </w:t>
      </w:r>
      <w:r>
        <w:t>и</w:t>
      </w:r>
      <w:r>
        <w:rPr>
          <w:spacing w:val="40"/>
        </w:rPr>
        <w:t xml:space="preserve"> </w:t>
      </w:r>
      <w:r>
        <w:t>молодежной</w:t>
      </w:r>
      <w:r>
        <w:rPr>
          <w:spacing w:val="40"/>
        </w:rPr>
        <w:t xml:space="preserve"> </w:t>
      </w:r>
      <w:r>
        <w:t>политики</w:t>
      </w:r>
      <w:r>
        <w:rPr>
          <w:spacing w:val="40"/>
        </w:rPr>
        <w:t xml:space="preserve"> </w:t>
      </w:r>
      <w:r>
        <w:t>Волгоградской</w:t>
      </w:r>
      <w:r>
        <w:rPr>
          <w:spacing w:val="40"/>
        </w:rPr>
        <w:t xml:space="preserve"> </w:t>
      </w:r>
      <w:r>
        <w:t>области</w:t>
      </w:r>
      <w:r>
        <w:rPr>
          <w:spacing w:val="40"/>
        </w:rPr>
        <w:t xml:space="preserve"> </w:t>
      </w:r>
      <w:hyperlink r:id="rId22">
        <w:r>
          <w:rPr>
            <w:u w:val="single"/>
          </w:rPr>
          <w:t>от 19 апреля 2016 г. N</w:t>
        </w:r>
        <w:r>
          <w:rPr>
            <w:spacing w:val="40"/>
            <w:u w:val="single"/>
          </w:rPr>
          <w:t xml:space="preserve"> </w:t>
        </w:r>
        <w:r>
          <w:rPr>
            <w:u w:val="single"/>
          </w:rPr>
          <w:t>54</w:t>
        </w:r>
      </w:hyperlink>
      <w:r>
        <w:t xml:space="preserve"> "Об утверждении Положения об оплате труда работников государственных образовательных организаций и иных государственных учреждений, подведомственных комитету образования, науки и молодёжной политики Волгоградской области"; приказа комитета образования, науки и молодёжной политики Волгоградской области от 9</w:t>
      </w:r>
      <w:r>
        <w:rPr>
          <w:spacing w:val="-1"/>
        </w:rPr>
        <w:t xml:space="preserve"> </w:t>
      </w:r>
      <w:r>
        <w:t>января</w:t>
      </w:r>
      <w:r>
        <w:rPr>
          <w:spacing w:val="-1"/>
        </w:rPr>
        <w:t xml:space="preserve"> </w:t>
      </w:r>
      <w:r>
        <w:t>2019г.</w:t>
      </w:r>
      <w:r>
        <w:rPr>
          <w:spacing w:val="-1"/>
        </w:rPr>
        <w:t xml:space="preserve"> </w:t>
      </w:r>
      <w:r>
        <w:t>32</w:t>
      </w:r>
      <w:r>
        <w:rPr>
          <w:spacing w:val="-5"/>
        </w:rPr>
        <w:t xml:space="preserve"> </w:t>
      </w:r>
      <w:r>
        <w:t>«Об утверждении Положения о размере и порядке выплаты компенсации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 а также выплат лицам, привлекаемым для работы в региональном центре обработки информации в период подготовки и проведения государственной итоговой аттестации по образовательным программам основного общего и среднего общего образования в Волгоградской области».</w:t>
      </w:r>
    </w:p>
    <w:p w14:paraId="1BEB6985" w14:textId="77777777" w:rsidR="00193F85" w:rsidRDefault="00174D73">
      <w:pPr>
        <w:pStyle w:val="a5"/>
        <w:numPr>
          <w:ilvl w:val="2"/>
          <w:numId w:val="18"/>
        </w:numPr>
        <w:tabs>
          <w:tab w:val="left" w:pos="1431"/>
        </w:tabs>
        <w:spacing w:before="3"/>
        <w:ind w:right="151" w:firstLine="565"/>
        <w:rPr>
          <w:sz w:val="24"/>
        </w:rPr>
      </w:pPr>
      <w:r>
        <w:rPr>
          <w:sz w:val="24"/>
        </w:rPr>
        <w:t>Компенсационная выплата</w:t>
      </w:r>
      <w:r>
        <w:rPr>
          <w:spacing w:val="-1"/>
          <w:sz w:val="24"/>
        </w:rPr>
        <w:t xml:space="preserve"> </w:t>
      </w:r>
      <w:r>
        <w:rPr>
          <w:sz w:val="24"/>
        </w:rPr>
        <w:t>осуществляется за</w:t>
      </w:r>
      <w:r>
        <w:rPr>
          <w:spacing w:val="-1"/>
          <w:sz w:val="24"/>
        </w:rPr>
        <w:t xml:space="preserve"> </w:t>
      </w:r>
      <w:r>
        <w:rPr>
          <w:sz w:val="24"/>
        </w:rPr>
        <w:t>работу</w:t>
      </w:r>
      <w:r>
        <w:rPr>
          <w:spacing w:val="-5"/>
          <w:sz w:val="24"/>
        </w:rPr>
        <w:t xml:space="preserve"> </w:t>
      </w:r>
      <w:r>
        <w:rPr>
          <w:sz w:val="24"/>
        </w:rPr>
        <w:t>по</w:t>
      </w:r>
      <w:r>
        <w:rPr>
          <w:spacing w:val="-5"/>
          <w:sz w:val="24"/>
        </w:rPr>
        <w:t xml:space="preserve"> </w:t>
      </w:r>
      <w:r>
        <w:rPr>
          <w:sz w:val="24"/>
        </w:rPr>
        <w:t>подготовке</w:t>
      </w:r>
      <w:r>
        <w:rPr>
          <w:spacing w:val="-1"/>
          <w:sz w:val="24"/>
        </w:rPr>
        <w:t xml:space="preserve"> </w:t>
      </w:r>
      <w:r>
        <w:rPr>
          <w:sz w:val="24"/>
        </w:rPr>
        <w:t>и проведению ГИА по образовательным программам основного общего и среднего общего образования в форме единого государственного экзамена (далее именуется - ЕГЭ), основного государственного экзамена (далее именуется - ОГЭ), государственного выпускного экзамена (далее именуется - ГВЭ).</w:t>
      </w:r>
    </w:p>
    <w:p w14:paraId="313BC332" w14:textId="52AA1E45" w:rsidR="00193F85" w:rsidRDefault="00174D73">
      <w:pPr>
        <w:pStyle w:val="a5"/>
        <w:numPr>
          <w:ilvl w:val="2"/>
          <w:numId w:val="18"/>
        </w:numPr>
        <w:tabs>
          <w:tab w:val="left" w:pos="1501"/>
        </w:tabs>
        <w:spacing w:before="1"/>
        <w:ind w:right="151" w:firstLine="565"/>
        <w:rPr>
          <w:sz w:val="24"/>
        </w:rPr>
      </w:pPr>
      <w:r>
        <w:rPr>
          <w:sz w:val="24"/>
        </w:rPr>
        <w:t>Компенсационная выплата за работу в ППЭ, а также в составе ТПК, ТКК</w:t>
      </w:r>
      <w:r>
        <w:rPr>
          <w:spacing w:val="40"/>
          <w:sz w:val="24"/>
        </w:rPr>
        <w:t xml:space="preserve"> </w:t>
      </w:r>
      <w:r>
        <w:rPr>
          <w:sz w:val="24"/>
        </w:rPr>
        <w:t>для проведения ГИА по</w:t>
      </w:r>
      <w:r>
        <w:rPr>
          <w:spacing w:val="-1"/>
          <w:sz w:val="24"/>
        </w:rPr>
        <w:t xml:space="preserve"> </w:t>
      </w:r>
      <w:r>
        <w:rPr>
          <w:sz w:val="24"/>
        </w:rPr>
        <w:t>образовательным программам основного общего образования осуществляется педагогическим работникам МКОУ</w:t>
      </w:r>
      <w:r w:rsidR="00C27BDE">
        <w:rPr>
          <w:sz w:val="24"/>
        </w:rPr>
        <w:t xml:space="preserve"> Пугачевской СШ</w:t>
      </w:r>
      <w:r>
        <w:rPr>
          <w:sz w:val="24"/>
        </w:rPr>
        <w:t>.</w:t>
      </w:r>
    </w:p>
    <w:p w14:paraId="5CBC31A0" w14:textId="77777777" w:rsidR="00193F85" w:rsidRPr="00174D73" w:rsidRDefault="00174D73" w:rsidP="00174D73">
      <w:pPr>
        <w:pStyle w:val="a5"/>
        <w:numPr>
          <w:ilvl w:val="2"/>
          <w:numId w:val="18"/>
        </w:numPr>
        <w:tabs>
          <w:tab w:val="left" w:pos="1496"/>
        </w:tabs>
        <w:ind w:right="152" w:firstLine="565"/>
        <w:rPr>
          <w:sz w:val="24"/>
        </w:rPr>
      </w:pPr>
      <w:r>
        <w:rPr>
          <w:noProof/>
          <w:sz w:val="24"/>
          <w:lang w:eastAsia="ru-RU"/>
        </w:rPr>
        <mc:AlternateContent>
          <mc:Choice Requires="wps">
            <w:drawing>
              <wp:anchor distT="0" distB="0" distL="0" distR="0" simplePos="0" relativeHeight="15729664" behindDoc="0" locked="0" layoutInCell="1" allowOverlap="1" wp14:anchorId="6A0E65D7" wp14:editId="4565E57D">
                <wp:simplePos x="0" y="0"/>
                <wp:positionH relativeFrom="page">
                  <wp:posOffset>651192</wp:posOffset>
                </wp:positionH>
                <wp:positionV relativeFrom="paragraph">
                  <wp:posOffset>331147</wp:posOffset>
                </wp:positionV>
                <wp:extent cx="800735" cy="635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00735" cy="6350"/>
                        </a:xfrm>
                        <a:custGeom>
                          <a:avLst/>
                          <a:gdLst/>
                          <a:ahLst/>
                          <a:cxnLst/>
                          <a:rect l="l" t="t" r="r" b="b"/>
                          <a:pathLst>
                            <a:path w="800735" h="6350">
                              <a:moveTo>
                                <a:pt x="800417" y="0"/>
                              </a:moveTo>
                              <a:lnTo>
                                <a:pt x="0" y="0"/>
                              </a:lnTo>
                              <a:lnTo>
                                <a:pt x="0" y="6350"/>
                              </a:lnTo>
                              <a:lnTo>
                                <a:pt x="800417" y="6350"/>
                              </a:lnTo>
                              <a:lnTo>
                                <a:pt x="80041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CEB5B30" id="Graphic 3" o:spid="_x0000_s1026" style="position:absolute;margin-left:51.25pt;margin-top:26.05pt;width:63.05pt;height:.5pt;z-index:15729664;visibility:visible;mso-wrap-style:square;mso-wrap-distance-left:0;mso-wrap-distance-top:0;mso-wrap-distance-right:0;mso-wrap-distance-bottom:0;mso-position-horizontal:absolute;mso-position-horizontal-relative:page;mso-position-vertical:absolute;mso-position-vertical-relative:text;v-text-anchor:top" coordsize="80073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" path="m800417,l,,,6350r800417,l800417,xe" fillcolor="black" stroked="f">
                <v:path arrowok="t"/>
                <w10:wrap anchorx="page"/>
              </v:shape>
            </w:pict>
          </mc:Fallback>
        </mc:AlternateContent>
      </w:r>
      <w:r>
        <w:rPr>
          <w:sz w:val="24"/>
        </w:rPr>
        <w:t>Компенсационная</w:t>
      </w:r>
      <w:r>
        <w:rPr>
          <w:spacing w:val="40"/>
          <w:sz w:val="24"/>
        </w:rPr>
        <w:t xml:space="preserve"> </w:t>
      </w:r>
      <w:r>
        <w:rPr>
          <w:sz w:val="24"/>
        </w:rPr>
        <w:t>выплата</w:t>
      </w:r>
      <w:r>
        <w:rPr>
          <w:spacing w:val="40"/>
          <w:sz w:val="24"/>
        </w:rPr>
        <w:t xml:space="preserve"> </w:t>
      </w:r>
      <w:r>
        <w:rPr>
          <w:sz w:val="24"/>
        </w:rPr>
        <w:t>осуществляется</w:t>
      </w:r>
      <w:r>
        <w:rPr>
          <w:spacing w:val="40"/>
          <w:sz w:val="24"/>
        </w:rPr>
        <w:t xml:space="preserve"> </w:t>
      </w:r>
      <w:r>
        <w:rPr>
          <w:sz w:val="24"/>
        </w:rPr>
        <w:t>педагогическим</w:t>
      </w:r>
      <w:r>
        <w:rPr>
          <w:spacing w:val="40"/>
          <w:sz w:val="24"/>
        </w:rPr>
        <w:t xml:space="preserve"> </w:t>
      </w:r>
      <w:r>
        <w:rPr>
          <w:sz w:val="24"/>
        </w:rPr>
        <w:t>работникам,</w:t>
      </w:r>
      <w:r>
        <w:rPr>
          <w:spacing w:val="40"/>
          <w:sz w:val="24"/>
        </w:rPr>
        <w:t xml:space="preserve"> </w:t>
      </w:r>
      <w:r>
        <w:rPr>
          <w:sz w:val="24"/>
        </w:rPr>
        <w:t>указанным</w:t>
      </w:r>
      <w:r>
        <w:rPr>
          <w:spacing w:val="40"/>
          <w:sz w:val="24"/>
        </w:rPr>
        <w:t xml:space="preserve"> </w:t>
      </w:r>
      <w:r>
        <w:rPr>
          <w:sz w:val="24"/>
        </w:rPr>
        <w:t>в</w:t>
      </w:r>
      <w:r>
        <w:rPr>
          <w:spacing w:val="-1"/>
          <w:sz w:val="24"/>
        </w:rPr>
        <w:t xml:space="preserve"> </w:t>
      </w:r>
      <w:hyperlink r:id="rId23">
        <w:r>
          <w:rPr>
            <w:sz w:val="24"/>
          </w:rPr>
          <w:t>разделе I</w:t>
        </w:r>
      </w:hyperlink>
      <w:r>
        <w:rPr>
          <w:spacing w:val="-1"/>
          <w:sz w:val="24"/>
        </w:rPr>
        <w:t xml:space="preserve"> </w:t>
      </w:r>
      <w:r>
        <w:rPr>
          <w:sz w:val="24"/>
        </w:rPr>
        <w:t>"Должности педагогических работников</w:t>
      </w:r>
      <w:r>
        <w:rPr>
          <w:spacing w:val="40"/>
          <w:sz w:val="24"/>
        </w:rPr>
        <w:t xml:space="preserve"> </w:t>
      </w:r>
      <w:r>
        <w:rPr>
          <w:sz w:val="24"/>
        </w:rPr>
        <w:t>организаций, осуществляющих образовательную деятельность"</w:t>
      </w:r>
      <w:r>
        <w:rPr>
          <w:spacing w:val="-2"/>
          <w:sz w:val="24"/>
        </w:rPr>
        <w:t xml:space="preserve"> </w:t>
      </w:r>
      <w:r>
        <w:rPr>
          <w:sz w:val="24"/>
        </w:rPr>
        <w:t>номенклатуры должностей педагогических работников МКОУ Пугачевской СШ</w:t>
      </w:r>
      <w:r>
        <w:t>, осуществляющих образовательную деятельность, должностей руководителей МКОУ  Пугачевской СШ, утверждённой постановлением Правительства Российской Федерации от 8 августа 2013 г. N 678</w:t>
      </w:r>
      <w:r w:rsidRPr="00174D73">
        <w:rPr>
          <w:spacing w:val="40"/>
        </w:rPr>
        <w:t xml:space="preserve"> </w:t>
      </w:r>
      <w:r>
        <w:t>"Об утверждении номенклатуры должностей педагогических работников</w:t>
      </w:r>
      <w:r w:rsidRPr="00174D73">
        <w:rPr>
          <w:spacing w:val="-1"/>
        </w:rPr>
        <w:t xml:space="preserve"> </w:t>
      </w:r>
      <w:r>
        <w:t xml:space="preserve">организаций, осуществляющих образовательную деятельность, должностей руководителей образовательных </w:t>
      </w:r>
      <w:r w:rsidRPr="00174D73">
        <w:rPr>
          <w:spacing w:val="-2"/>
        </w:rPr>
        <w:t>организаций",</w:t>
      </w:r>
      <w:r>
        <w:tab/>
      </w:r>
      <w:r w:rsidRPr="00174D73">
        <w:rPr>
          <w:spacing w:val="-2"/>
        </w:rPr>
        <w:t>привлекаемым</w:t>
      </w:r>
      <w:r>
        <w:tab/>
      </w:r>
      <w:r w:rsidRPr="00174D73">
        <w:rPr>
          <w:spacing w:val="-5"/>
        </w:rPr>
        <w:t>для</w:t>
      </w:r>
      <w:r>
        <w:tab/>
      </w:r>
      <w:r w:rsidRPr="00174D73">
        <w:rPr>
          <w:spacing w:val="-2"/>
        </w:rPr>
        <w:t>исполнения</w:t>
      </w:r>
      <w:r>
        <w:tab/>
      </w:r>
      <w:r w:rsidRPr="00174D73">
        <w:rPr>
          <w:spacing w:val="-5"/>
        </w:rPr>
        <w:t>ими</w:t>
      </w:r>
      <w:r>
        <w:tab/>
      </w:r>
      <w:r w:rsidRPr="00174D73">
        <w:rPr>
          <w:spacing w:val="-2"/>
        </w:rPr>
        <w:t>обязанностей:</w:t>
      </w:r>
    </w:p>
    <w:p w14:paraId="3AC8A682" w14:textId="77777777" w:rsidR="00193F85" w:rsidRDefault="00174D73">
      <w:pPr>
        <w:pStyle w:val="a5"/>
        <w:numPr>
          <w:ilvl w:val="0"/>
          <w:numId w:val="9"/>
        </w:numPr>
        <w:tabs>
          <w:tab w:val="left" w:pos="1181"/>
        </w:tabs>
        <w:spacing w:line="275" w:lineRule="exact"/>
        <w:ind w:left="1181" w:hanging="259"/>
        <w:rPr>
          <w:sz w:val="24"/>
        </w:rPr>
      </w:pPr>
      <w:r>
        <w:rPr>
          <w:sz w:val="24"/>
        </w:rPr>
        <w:t>руководителей</w:t>
      </w:r>
      <w:r>
        <w:rPr>
          <w:spacing w:val="-10"/>
          <w:sz w:val="24"/>
        </w:rPr>
        <w:t xml:space="preserve"> </w:t>
      </w:r>
      <w:r>
        <w:rPr>
          <w:spacing w:val="-4"/>
          <w:sz w:val="24"/>
        </w:rPr>
        <w:t>ППЭ;</w:t>
      </w:r>
    </w:p>
    <w:p w14:paraId="3EA8ABD5" w14:textId="77777777" w:rsidR="00193F85" w:rsidRDefault="00174D73">
      <w:pPr>
        <w:pStyle w:val="a5"/>
        <w:numPr>
          <w:ilvl w:val="0"/>
          <w:numId w:val="9"/>
        </w:numPr>
        <w:tabs>
          <w:tab w:val="left" w:pos="1206"/>
        </w:tabs>
        <w:spacing w:line="275" w:lineRule="exact"/>
        <w:ind w:left="1206" w:hanging="259"/>
        <w:rPr>
          <w:sz w:val="24"/>
        </w:rPr>
      </w:pPr>
      <w:r>
        <w:rPr>
          <w:sz w:val="24"/>
        </w:rPr>
        <w:t>членов</w:t>
      </w:r>
      <w:r>
        <w:rPr>
          <w:spacing w:val="-8"/>
          <w:sz w:val="24"/>
        </w:rPr>
        <w:t xml:space="preserve"> </w:t>
      </w:r>
      <w:r>
        <w:rPr>
          <w:spacing w:val="-4"/>
          <w:sz w:val="24"/>
        </w:rPr>
        <w:t>ГЭК;</w:t>
      </w:r>
    </w:p>
    <w:p w14:paraId="67D4E5B7" w14:textId="77777777" w:rsidR="00193F85" w:rsidRDefault="00174D73">
      <w:pPr>
        <w:pStyle w:val="a5"/>
        <w:numPr>
          <w:ilvl w:val="0"/>
          <w:numId w:val="9"/>
        </w:numPr>
        <w:tabs>
          <w:tab w:val="left" w:pos="1206"/>
        </w:tabs>
        <w:spacing w:line="275" w:lineRule="exact"/>
        <w:ind w:left="1206" w:hanging="259"/>
        <w:rPr>
          <w:sz w:val="24"/>
        </w:rPr>
      </w:pPr>
      <w:r>
        <w:rPr>
          <w:sz w:val="24"/>
        </w:rPr>
        <w:t>технических</w:t>
      </w:r>
      <w:r>
        <w:rPr>
          <w:spacing w:val="-7"/>
          <w:sz w:val="24"/>
        </w:rPr>
        <w:t xml:space="preserve"> </w:t>
      </w:r>
      <w:r>
        <w:rPr>
          <w:spacing w:val="-2"/>
          <w:sz w:val="24"/>
        </w:rPr>
        <w:t>специалистов;</w:t>
      </w:r>
    </w:p>
    <w:p w14:paraId="6D7D876D" w14:textId="77777777" w:rsidR="00193F85" w:rsidRDefault="00174D73">
      <w:pPr>
        <w:pStyle w:val="a5"/>
        <w:numPr>
          <w:ilvl w:val="0"/>
          <w:numId w:val="9"/>
        </w:numPr>
        <w:tabs>
          <w:tab w:val="left" w:pos="1206"/>
        </w:tabs>
        <w:spacing w:line="275" w:lineRule="exact"/>
        <w:ind w:left="1206" w:hanging="259"/>
        <w:rPr>
          <w:sz w:val="24"/>
        </w:rPr>
      </w:pPr>
      <w:r>
        <w:rPr>
          <w:sz w:val="24"/>
        </w:rPr>
        <w:t>организаторов</w:t>
      </w:r>
      <w:r>
        <w:rPr>
          <w:spacing w:val="-6"/>
          <w:sz w:val="24"/>
        </w:rPr>
        <w:t xml:space="preserve"> </w:t>
      </w:r>
      <w:r>
        <w:rPr>
          <w:sz w:val="24"/>
        </w:rPr>
        <w:t>в</w:t>
      </w:r>
      <w:r>
        <w:rPr>
          <w:spacing w:val="-6"/>
          <w:sz w:val="24"/>
        </w:rPr>
        <w:t xml:space="preserve"> </w:t>
      </w:r>
      <w:r>
        <w:rPr>
          <w:sz w:val="24"/>
        </w:rPr>
        <w:t>аудитории</w:t>
      </w:r>
      <w:r>
        <w:rPr>
          <w:spacing w:val="-6"/>
          <w:sz w:val="24"/>
        </w:rPr>
        <w:t xml:space="preserve"> </w:t>
      </w:r>
      <w:r>
        <w:rPr>
          <w:spacing w:val="-4"/>
          <w:sz w:val="24"/>
        </w:rPr>
        <w:t>ППЭ;</w:t>
      </w:r>
    </w:p>
    <w:p w14:paraId="03C15AA9" w14:textId="77777777" w:rsidR="00193F85" w:rsidRDefault="00174D73">
      <w:pPr>
        <w:pStyle w:val="a5"/>
        <w:numPr>
          <w:ilvl w:val="0"/>
          <w:numId w:val="9"/>
        </w:numPr>
        <w:tabs>
          <w:tab w:val="left" w:pos="1206"/>
        </w:tabs>
        <w:spacing w:line="275" w:lineRule="exact"/>
        <w:ind w:left="1206" w:hanging="259"/>
        <w:rPr>
          <w:sz w:val="24"/>
        </w:rPr>
      </w:pPr>
      <w:r>
        <w:rPr>
          <w:sz w:val="24"/>
        </w:rPr>
        <w:t>организаторов</w:t>
      </w:r>
      <w:r>
        <w:rPr>
          <w:spacing w:val="-6"/>
          <w:sz w:val="24"/>
        </w:rPr>
        <w:t xml:space="preserve"> </w:t>
      </w:r>
      <w:r>
        <w:rPr>
          <w:sz w:val="24"/>
        </w:rPr>
        <w:t>вне</w:t>
      </w:r>
      <w:r>
        <w:rPr>
          <w:spacing w:val="-8"/>
          <w:sz w:val="24"/>
        </w:rPr>
        <w:t xml:space="preserve"> </w:t>
      </w:r>
      <w:r>
        <w:rPr>
          <w:sz w:val="24"/>
        </w:rPr>
        <w:t>аудитории</w:t>
      </w:r>
      <w:r>
        <w:rPr>
          <w:spacing w:val="-5"/>
          <w:sz w:val="24"/>
        </w:rPr>
        <w:t xml:space="preserve"> </w:t>
      </w:r>
      <w:r>
        <w:rPr>
          <w:spacing w:val="-4"/>
          <w:sz w:val="24"/>
        </w:rPr>
        <w:t>ППЭ;</w:t>
      </w:r>
    </w:p>
    <w:p w14:paraId="2BBFB4D3" w14:textId="77777777" w:rsidR="00193F85" w:rsidRDefault="00174D73">
      <w:pPr>
        <w:pStyle w:val="a5"/>
        <w:numPr>
          <w:ilvl w:val="0"/>
          <w:numId w:val="9"/>
        </w:numPr>
        <w:tabs>
          <w:tab w:val="left" w:pos="1206"/>
        </w:tabs>
        <w:spacing w:before="4" w:line="275" w:lineRule="exact"/>
        <w:ind w:left="1206" w:hanging="259"/>
        <w:rPr>
          <w:sz w:val="24"/>
        </w:rPr>
      </w:pPr>
      <w:r>
        <w:rPr>
          <w:spacing w:val="-2"/>
          <w:sz w:val="24"/>
        </w:rPr>
        <w:t>ассистентов;</w:t>
      </w:r>
    </w:p>
    <w:p w14:paraId="7488DBAA" w14:textId="77777777" w:rsidR="00193F85" w:rsidRDefault="00174D73">
      <w:pPr>
        <w:pStyle w:val="a5"/>
        <w:numPr>
          <w:ilvl w:val="0"/>
          <w:numId w:val="9"/>
        </w:numPr>
        <w:tabs>
          <w:tab w:val="left" w:pos="1210"/>
        </w:tabs>
        <w:ind w:left="142" w:right="154" w:firstLine="805"/>
        <w:rPr>
          <w:sz w:val="24"/>
        </w:rPr>
      </w:pPr>
      <w:r>
        <w:rPr>
          <w:sz w:val="24"/>
        </w:rPr>
        <w:t>председателей и членов ТПК,</w:t>
      </w:r>
      <w:r>
        <w:rPr>
          <w:spacing w:val="-1"/>
          <w:sz w:val="24"/>
        </w:rPr>
        <w:t xml:space="preserve"> </w:t>
      </w:r>
      <w:r>
        <w:rPr>
          <w:sz w:val="24"/>
        </w:rPr>
        <w:t>ТКК</w:t>
      </w:r>
      <w:r>
        <w:rPr>
          <w:spacing w:val="-1"/>
          <w:sz w:val="24"/>
        </w:rPr>
        <w:t xml:space="preserve"> </w:t>
      </w:r>
      <w:r>
        <w:rPr>
          <w:sz w:val="24"/>
        </w:rPr>
        <w:t>для</w:t>
      </w:r>
      <w:r>
        <w:rPr>
          <w:spacing w:val="-4"/>
          <w:sz w:val="24"/>
        </w:rPr>
        <w:t xml:space="preserve"> </w:t>
      </w:r>
      <w:r>
        <w:rPr>
          <w:sz w:val="24"/>
        </w:rPr>
        <w:t>проведения</w:t>
      </w:r>
      <w:r>
        <w:rPr>
          <w:spacing w:val="-1"/>
          <w:sz w:val="24"/>
        </w:rPr>
        <w:t xml:space="preserve"> </w:t>
      </w:r>
      <w:r>
        <w:rPr>
          <w:sz w:val="24"/>
        </w:rPr>
        <w:t>ГИА</w:t>
      </w:r>
      <w:r>
        <w:rPr>
          <w:spacing w:val="-3"/>
          <w:sz w:val="24"/>
        </w:rPr>
        <w:t xml:space="preserve"> </w:t>
      </w:r>
      <w:r>
        <w:rPr>
          <w:sz w:val="24"/>
        </w:rPr>
        <w:t>по</w:t>
      </w:r>
      <w:r>
        <w:rPr>
          <w:spacing w:val="-5"/>
          <w:sz w:val="24"/>
        </w:rPr>
        <w:t xml:space="preserve"> </w:t>
      </w:r>
      <w:r>
        <w:rPr>
          <w:sz w:val="24"/>
        </w:rPr>
        <w:t>образовательным</w:t>
      </w:r>
      <w:r>
        <w:rPr>
          <w:spacing w:val="-2"/>
          <w:sz w:val="24"/>
        </w:rPr>
        <w:t xml:space="preserve"> </w:t>
      </w:r>
      <w:r>
        <w:rPr>
          <w:sz w:val="24"/>
        </w:rPr>
        <w:t>программам основного общего образования (далее именуются - председатели, члены ТПК, ТКК).</w:t>
      </w:r>
    </w:p>
    <w:p w14:paraId="416000DE" w14:textId="77777777" w:rsidR="00193F85" w:rsidRDefault="00174D73">
      <w:pPr>
        <w:pStyle w:val="a5"/>
        <w:numPr>
          <w:ilvl w:val="2"/>
          <w:numId w:val="18"/>
        </w:numPr>
        <w:tabs>
          <w:tab w:val="left" w:pos="1471"/>
        </w:tabs>
        <w:ind w:right="149" w:firstLine="565"/>
        <w:rPr>
          <w:sz w:val="24"/>
        </w:rPr>
      </w:pPr>
      <w:r>
        <w:rPr>
          <w:noProof/>
          <w:sz w:val="24"/>
          <w:lang w:eastAsia="ru-RU"/>
        </w:rPr>
        <mc:AlternateContent>
          <mc:Choice Requires="wps">
            <w:drawing>
              <wp:anchor distT="0" distB="0" distL="0" distR="0" simplePos="0" relativeHeight="15730176" behindDoc="0" locked="0" layoutInCell="1" allowOverlap="1" wp14:anchorId="7121B3F7" wp14:editId="3501F67A">
                <wp:simplePos x="0" y="0"/>
                <wp:positionH relativeFrom="page">
                  <wp:posOffset>1419860</wp:posOffset>
                </wp:positionH>
                <wp:positionV relativeFrom="paragraph">
                  <wp:posOffset>331509</wp:posOffset>
                </wp:positionV>
                <wp:extent cx="228600" cy="6350"/>
                <wp:effectExtent l="0" t="0" r="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600" cy="6350"/>
                        </a:xfrm>
                        <a:custGeom>
                          <a:avLst/>
                          <a:gdLst/>
                          <a:ahLst/>
                          <a:cxnLst/>
                          <a:rect l="l" t="t" r="r" b="b"/>
                          <a:pathLst>
                            <a:path w="228600" h="6350">
                              <a:moveTo>
                                <a:pt x="228600" y="0"/>
                              </a:moveTo>
                              <a:lnTo>
                                <a:pt x="0" y="0"/>
                              </a:lnTo>
                              <a:lnTo>
                                <a:pt x="0" y="6349"/>
                              </a:lnTo>
                              <a:lnTo>
                                <a:pt x="228600" y="6349"/>
                              </a:lnTo>
                              <a:lnTo>
                                <a:pt x="2286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6BF0E90" id="Graphic 4" o:spid="_x0000_s1026" style="position:absolute;margin-left:111.8pt;margin-top:26.1pt;width:18pt;height:.5pt;z-index:15730176;visibility:visible;mso-wrap-style:square;mso-wrap-distance-left:0;mso-wrap-distance-top:0;mso-wrap-distance-right:0;mso-wrap-distance-bottom:0;mso-position-horizontal:absolute;mso-position-horizontal-relative:page;mso-position-vertical:absolute;mso-position-vertical-relative:text;v-text-anchor:top" coordsize="22860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" path="m228600,l,,,6349r228600,l228600,xe" fillcolor="black" stroked="f">
                <v:path arrowok="t"/>
                <w10:wrap anchorx="page"/>
              </v:shape>
            </w:pict>
          </mc:Fallback>
        </mc:AlternateContent>
      </w:r>
      <w:r>
        <w:rPr>
          <w:sz w:val="24"/>
        </w:rPr>
        <w:t>Компенсационная выплата производится педагогическим работникам в соответствии со</w:t>
      </w:r>
      <w:r>
        <w:rPr>
          <w:spacing w:val="40"/>
          <w:sz w:val="24"/>
        </w:rPr>
        <w:t xml:space="preserve"> </w:t>
      </w:r>
      <w:r>
        <w:rPr>
          <w:sz w:val="24"/>
        </w:rPr>
        <w:t xml:space="preserve">статьями </w:t>
      </w:r>
      <w:hyperlink r:id="rId24">
        <w:r>
          <w:rPr>
            <w:sz w:val="24"/>
          </w:rPr>
          <w:t>165,</w:t>
        </w:r>
      </w:hyperlink>
      <w:r>
        <w:rPr>
          <w:spacing w:val="-2"/>
          <w:sz w:val="24"/>
        </w:rPr>
        <w:t xml:space="preserve"> </w:t>
      </w:r>
      <w:hyperlink r:id="rId25">
        <w:r>
          <w:rPr>
            <w:sz w:val="24"/>
            <w:u w:val="single"/>
          </w:rPr>
          <w:t>170</w:t>
        </w:r>
      </w:hyperlink>
      <w:r>
        <w:rPr>
          <w:spacing w:val="-2"/>
          <w:sz w:val="24"/>
        </w:rPr>
        <w:t xml:space="preserve"> </w:t>
      </w:r>
      <w:r>
        <w:rPr>
          <w:sz w:val="24"/>
        </w:rPr>
        <w:t>Трудового</w:t>
      </w:r>
      <w:r>
        <w:rPr>
          <w:spacing w:val="40"/>
          <w:sz w:val="24"/>
        </w:rPr>
        <w:t xml:space="preserve"> </w:t>
      </w:r>
      <w:r>
        <w:rPr>
          <w:sz w:val="24"/>
        </w:rPr>
        <w:t>кодекса</w:t>
      </w:r>
      <w:r>
        <w:rPr>
          <w:spacing w:val="40"/>
          <w:sz w:val="24"/>
        </w:rPr>
        <w:t xml:space="preserve"> </w:t>
      </w:r>
      <w:r>
        <w:rPr>
          <w:sz w:val="24"/>
        </w:rPr>
        <w:t>Российской Федерации,</w:t>
      </w:r>
      <w:r>
        <w:rPr>
          <w:spacing w:val="40"/>
          <w:sz w:val="24"/>
        </w:rPr>
        <w:t xml:space="preserve"> </w:t>
      </w:r>
      <w:r>
        <w:rPr>
          <w:sz w:val="24"/>
        </w:rPr>
        <w:t>на</w:t>
      </w:r>
      <w:r>
        <w:rPr>
          <w:spacing w:val="40"/>
          <w:sz w:val="24"/>
        </w:rPr>
        <w:t xml:space="preserve"> </w:t>
      </w:r>
      <w:r>
        <w:rPr>
          <w:sz w:val="24"/>
        </w:rPr>
        <w:t>основании</w:t>
      </w:r>
      <w:r>
        <w:rPr>
          <w:spacing w:val="40"/>
          <w:sz w:val="24"/>
        </w:rPr>
        <w:t xml:space="preserve"> </w:t>
      </w:r>
      <w:r>
        <w:rPr>
          <w:sz w:val="24"/>
        </w:rPr>
        <w:t>утвержденных комитетом списков педагогических работников, участвующих в подготовке и проведении ГИА по образовательным программам основного общего и среднего общего образования (далее именуются</w:t>
      </w:r>
    </w:p>
    <w:p w14:paraId="1B0E2515" w14:textId="77777777" w:rsidR="00193F85" w:rsidRDefault="00174D73">
      <w:pPr>
        <w:pStyle w:val="a5"/>
        <w:numPr>
          <w:ilvl w:val="0"/>
          <w:numId w:val="8"/>
        </w:numPr>
        <w:tabs>
          <w:tab w:val="left" w:pos="281"/>
        </w:tabs>
        <w:spacing w:line="275" w:lineRule="exact"/>
        <w:ind w:left="281" w:hanging="139"/>
        <w:rPr>
          <w:sz w:val="24"/>
        </w:rPr>
      </w:pPr>
      <w:r>
        <w:rPr>
          <w:spacing w:val="-2"/>
          <w:sz w:val="24"/>
        </w:rPr>
        <w:t>списки).</w:t>
      </w:r>
    </w:p>
    <w:p w14:paraId="08B167B4" w14:textId="77777777" w:rsidR="00193F85" w:rsidRDefault="00174D73">
      <w:pPr>
        <w:pStyle w:val="a5"/>
        <w:numPr>
          <w:ilvl w:val="2"/>
          <w:numId w:val="18"/>
        </w:numPr>
        <w:tabs>
          <w:tab w:val="left" w:pos="1641"/>
        </w:tabs>
        <w:spacing w:line="242" w:lineRule="auto"/>
        <w:ind w:right="158" w:firstLine="565"/>
        <w:rPr>
          <w:sz w:val="24"/>
        </w:rPr>
      </w:pPr>
      <w:r>
        <w:rPr>
          <w:sz w:val="24"/>
        </w:rPr>
        <w:t>Списки формируются на основе соответствующих предложений органов, осуществляющих управление в сфере образования Котельниковского муниципального района Волгоградской области.</w:t>
      </w:r>
    </w:p>
    <w:p w14:paraId="18E42C66" w14:textId="77777777" w:rsidR="00193F85" w:rsidRDefault="00174D73">
      <w:pPr>
        <w:pStyle w:val="a5"/>
        <w:numPr>
          <w:ilvl w:val="2"/>
          <w:numId w:val="18"/>
        </w:numPr>
        <w:tabs>
          <w:tab w:val="left" w:pos="1491"/>
        </w:tabs>
        <w:ind w:right="159" w:firstLine="565"/>
        <w:rPr>
          <w:sz w:val="24"/>
        </w:rPr>
      </w:pPr>
      <w:r>
        <w:rPr>
          <w:sz w:val="24"/>
        </w:rPr>
        <w:t>Педагогические работники в рабочее время освобождаются от основной работы с сохранением</w:t>
      </w:r>
      <w:r>
        <w:rPr>
          <w:spacing w:val="-3"/>
          <w:sz w:val="24"/>
        </w:rPr>
        <w:t xml:space="preserve"> </w:t>
      </w:r>
      <w:r>
        <w:rPr>
          <w:sz w:val="24"/>
        </w:rPr>
        <w:t>за ними места работы (должности) и заработной платы в полном объёме на время исполнения ими обязанностей по подготовке и проведению ГИА.</w:t>
      </w:r>
    </w:p>
    <w:p w14:paraId="04880DE4" w14:textId="77777777" w:rsidR="00193F85" w:rsidRDefault="00174D73">
      <w:pPr>
        <w:pStyle w:val="a5"/>
        <w:numPr>
          <w:ilvl w:val="2"/>
          <w:numId w:val="18"/>
        </w:numPr>
        <w:tabs>
          <w:tab w:val="left" w:pos="1436"/>
        </w:tabs>
        <w:ind w:right="151" w:firstLine="565"/>
        <w:rPr>
          <w:sz w:val="24"/>
        </w:rPr>
      </w:pPr>
      <w:r>
        <w:rPr>
          <w:sz w:val="24"/>
        </w:rPr>
        <w:t>Выполнение педагогическими работниками дополнительно</w:t>
      </w:r>
      <w:r>
        <w:rPr>
          <w:spacing w:val="-4"/>
          <w:sz w:val="24"/>
        </w:rPr>
        <w:t xml:space="preserve"> </w:t>
      </w:r>
      <w:r>
        <w:rPr>
          <w:sz w:val="24"/>
        </w:rPr>
        <w:t xml:space="preserve">возложенных обязанностей по подготовке и проведению ГИА по образовательным программам основного общего и среднего общего образования осуществляется в соответствии со </w:t>
      </w:r>
      <w:hyperlink r:id="rId26">
        <w:r>
          <w:rPr>
            <w:sz w:val="24"/>
            <w:u w:val="single"/>
          </w:rPr>
          <w:t>статьей 60.2</w:t>
        </w:r>
      </w:hyperlink>
      <w:r>
        <w:rPr>
          <w:spacing w:val="-2"/>
          <w:sz w:val="24"/>
        </w:rPr>
        <w:t xml:space="preserve"> </w:t>
      </w:r>
      <w:r>
        <w:rPr>
          <w:sz w:val="24"/>
        </w:rPr>
        <w:t xml:space="preserve">Трудового кодекса Российской </w:t>
      </w:r>
      <w:r>
        <w:rPr>
          <w:spacing w:val="-2"/>
          <w:sz w:val="24"/>
        </w:rPr>
        <w:t>Федерации.</w:t>
      </w:r>
    </w:p>
    <w:p w14:paraId="72898638" w14:textId="77777777" w:rsidR="00193F85" w:rsidRDefault="00174D73">
      <w:pPr>
        <w:pStyle w:val="a5"/>
        <w:numPr>
          <w:ilvl w:val="2"/>
          <w:numId w:val="18"/>
        </w:numPr>
        <w:tabs>
          <w:tab w:val="left" w:pos="1566"/>
        </w:tabs>
        <w:ind w:right="158" w:firstLine="565"/>
        <w:rPr>
          <w:sz w:val="24"/>
        </w:rPr>
      </w:pPr>
      <w:r>
        <w:rPr>
          <w:sz w:val="24"/>
        </w:rPr>
        <w:t>Размер компенсационной выплаты исчисляется путём деления оклада (должностного оклада)</w:t>
      </w:r>
      <w:r>
        <w:rPr>
          <w:spacing w:val="80"/>
          <w:w w:val="150"/>
          <w:sz w:val="24"/>
        </w:rPr>
        <w:t xml:space="preserve"> </w:t>
      </w:r>
      <w:r>
        <w:rPr>
          <w:sz w:val="24"/>
        </w:rPr>
        <w:t>(ставки)</w:t>
      </w:r>
      <w:r>
        <w:rPr>
          <w:spacing w:val="80"/>
          <w:w w:val="150"/>
          <w:sz w:val="24"/>
        </w:rPr>
        <w:t xml:space="preserve"> </w:t>
      </w:r>
      <w:r>
        <w:rPr>
          <w:sz w:val="24"/>
        </w:rPr>
        <w:t>педагогического</w:t>
      </w:r>
      <w:r>
        <w:rPr>
          <w:spacing w:val="80"/>
          <w:w w:val="150"/>
          <w:sz w:val="24"/>
        </w:rPr>
        <w:t xml:space="preserve"> </w:t>
      </w:r>
      <w:proofErr w:type="gramStart"/>
      <w:r>
        <w:rPr>
          <w:sz w:val="24"/>
        </w:rPr>
        <w:t>работника</w:t>
      </w:r>
      <w:r>
        <w:rPr>
          <w:spacing w:val="40"/>
          <w:sz w:val="24"/>
        </w:rPr>
        <w:t xml:space="preserve">  </w:t>
      </w:r>
      <w:r>
        <w:rPr>
          <w:sz w:val="24"/>
        </w:rPr>
        <w:t>на</w:t>
      </w:r>
      <w:proofErr w:type="gramEnd"/>
      <w:r>
        <w:rPr>
          <w:sz w:val="24"/>
        </w:rPr>
        <w:t xml:space="preserve"> среднемесячное</w:t>
      </w:r>
      <w:r>
        <w:rPr>
          <w:spacing w:val="80"/>
          <w:w w:val="150"/>
          <w:sz w:val="24"/>
        </w:rPr>
        <w:t xml:space="preserve"> </w:t>
      </w:r>
      <w:r>
        <w:rPr>
          <w:sz w:val="24"/>
        </w:rPr>
        <w:t>количество</w:t>
      </w:r>
      <w:r>
        <w:rPr>
          <w:spacing w:val="80"/>
          <w:w w:val="150"/>
          <w:sz w:val="24"/>
        </w:rPr>
        <w:t xml:space="preserve"> </w:t>
      </w:r>
      <w:r>
        <w:rPr>
          <w:sz w:val="24"/>
        </w:rPr>
        <w:t>рабочих</w:t>
      </w:r>
      <w:r>
        <w:rPr>
          <w:spacing w:val="80"/>
          <w:w w:val="150"/>
          <w:sz w:val="24"/>
        </w:rPr>
        <w:t xml:space="preserve"> </w:t>
      </w:r>
      <w:r>
        <w:rPr>
          <w:sz w:val="24"/>
        </w:rPr>
        <w:t>часов,</w:t>
      </w:r>
    </w:p>
    <w:p w14:paraId="20EEFA7F" w14:textId="77777777" w:rsidR="00193F85" w:rsidRDefault="00193F85">
      <w:pPr>
        <w:pStyle w:val="a5"/>
        <w:rPr>
          <w:sz w:val="24"/>
        </w:rPr>
        <w:sectPr w:rsidR="00193F85" w:rsidSect="009E4F3D">
          <w:pgSz w:w="11910" w:h="16840"/>
          <w:pgMar w:top="660" w:right="566" w:bottom="280" w:left="708" w:header="720" w:footer="720" w:gutter="0"/>
          <w:cols w:space="720"/>
        </w:sectPr>
      </w:pPr>
    </w:p>
    <w:p w14:paraId="0B0CA033" w14:textId="77777777" w:rsidR="00193F85" w:rsidRDefault="00174D73">
      <w:pPr>
        <w:pStyle w:val="a3"/>
        <w:spacing w:before="61"/>
        <w:ind w:right="146"/>
      </w:pPr>
      <w:r>
        <w:lastRenderedPageBreak/>
        <w:t>установленное по занимаемой должности, за час, и предусматривается в Положении об оплате</w:t>
      </w:r>
      <w:r>
        <w:rPr>
          <w:spacing w:val="40"/>
        </w:rPr>
        <w:t xml:space="preserve"> </w:t>
      </w:r>
      <w:r>
        <w:t>труда работников МКОУ Пугачевской СШ.</w:t>
      </w:r>
    </w:p>
    <w:p w14:paraId="7E6A71A1" w14:textId="77777777" w:rsidR="00193F85" w:rsidRDefault="00174D73">
      <w:pPr>
        <w:pStyle w:val="a5"/>
        <w:numPr>
          <w:ilvl w:val="2"/>
          <w:numId w:val="18"/>
        </w:numPr>
        <w:tabs>
          <w:tab w:val="left" w:pos="1596"/>
        </w:tabs>
        <w:spacing w:line="237" w:lineRule="auto"/>
        <w:ind w:right="168" w:firstLine="565"/>
        <w:rPr>
          <w:sz w:val="24"/>
        </w:rPr>
      </w:pPr>
      <w:r>
        <w:rPr>
          <w:sz w:val="24"/>
        </w:rPr>
        <w:t>Среднемесячное количество рабочих часов определяется путем умножения нормы часов педагогической работы в неделю, установленной по занимаемой должности педагогического работника, на количество рабочих дней в году по пятидневной рабочей неделе и деления полученного результата на 5 (количество рабочих дней в неделю), а затем на 12 (количество месяцев в году)</w:t>
      </w:r>
    </w:p>
    <w:p w14:paraId="54963B07" w14:textId="77777777" w:rsidR="00193F85" w:rsidRDefault="00174D73">
      <w:pPr>
        <w:pStyle w:val="a3"/>
        <w:ind w:left="2588" w:right="187" w:hanging="1862"/>
      </w:pPr>
      <w:proofErr w:type="gramStart"/>
      <w:r>
        <w:t>(</w:t>
      </w:r>
      <w:r>
        <w:rPr>
          <w:spacing w:val="-2"/>
        </w:rPr>
        <w:t xml:space="preserve"> </w:t>
      </w:r>
      <w:r>
        <w:t>18</w:t>
      </w:r>
      <w:proofErr w:type="gramEnd"/>
      <w:r>
        <w:rPr>
          <w:spacing w:val="-2"/>
        </w:rPr>
        <w:t xml:space="preserve"> </w:t>
      </w:r>
      <w:r>
        <w:t>часов</w:t>
      </w:r>
      <w:r>
        <w:rPr>
          <w:spacing w:val="-1"/>
        </w:rPr>
        <w:t xml:space="preserve"> </w:t>
      </w:r>
      <w:r>
        <w:t>(норма)</w:t>
      </w:r>
      <w:r>
        <w:rPr>
          <w:spacing w:val="-2"/>
        </w:rPr>
        <w:t xml:space="preserve"> </w:t>
      </w:r>
      <w:r>
        <w:t>х</w:t>
      </w:r>
      <w:r>
        <w:rPr>
          <w:spacing w:val="-2"/>
        </w:rPr>
        <w:t xml:space="preserve"> </w:t>
      </w:r>
      <w:r>
        <w:t>247</w:t>
      </w:r>
      <w:r>
        <w:rPr>
          <w:spacing w:val="-2"/>
        </w:rPr>
        <w:t xml:space="preserve"> </w:t>
      </w:r>
      <w:proofErr w:type="gramStart"/>
      <w:r>
        <w:t>(</w:t>
      </w:r>
      <w:r>
        <w:rPr>
          <w:spacing w:val="-2"/>
        </w:rPr>
        <w:t xml:space="preserve"> </w:t>
      </w:r>
      <w:r>
        <w:t>раб</w:t>
      </w:r>
      <w:proofErr w:type="gramEnd"/>
      <w:r>
        <w:t>. дней</w:t>
      </w:r>
      <w:r>
        <w:rPr>
          <w:spacing w:val="-1"/>
        </w:rPr>
        <w:t xml:space="preserve"> </w:t>
      </w:r>
      <w:r>
        <w:t>в</w:t>
      </w:r>
      <w:r>
        <w:rPr>
          <w:spacing w:val="-1"/>
        </w:rPr>
        <w:t xml:space="preserve"> </w:t>
      </w:r>
      <w:r>
        <w:t>году</w:t>
      </w:r>
      <w:r>
        <w:rPr>
          <w:spacing w:val="-8"/>
        </w:rPr>
        <w:t xml:space="preserve"> </w:t>
      </w:r>
      <w:r>
        <w:t>по</w:t>
      </w:r>
      <w:r>
        <w:rPr>
          <w:spacing w:val="-8"/>
        </w:rPr>
        <w:t xml:space="preserve"> </w:t>
      </w:r>
      <w:r>
        <w:t>пятидневной</w:t>
      </w:r>
      <w:r>
        <w:rPr>
          <w:spacing w:val="-1"/>
        </w:rPr>
        <w:t xml:space="preserve"> </w:t>
      </w:r>
      <w:r>
        <w:t>раб. неделе)</w:t>
      </w:r>
      <w:r>
        <w:rPr>
          <w:spacing w:val="-2"/>
        </w:rPr>
        <w:t xml:space="preserve"> </w:t>
      </w:r>
      <w:r>
        <w:t>/</w:t>
      </w:r>
      <w:r>
        <w:rPr>
          <w:spacing w:val="-4"/>
        </w:rPr>
        <w:t xml:space="preserve"> </w:t>
      </w:r>
      <w:r>
        <w:t>60</w:t>
      </w:r>
      <w:r>
        <w:rPr>
          <w:spacing w:val="-2"/>
        </w:rPr>
        <w:t xml:space="preserve"> </w:t>
      </w:r>
      <w:proofErr w:type="gramStart"/>
      <w:r>
        <w:t>(</w:t>
      </w:r>
      <w:r>
        <w:rPr>
          <w:spacing w:val="-2"/>
        </w:rPr>
        <w:t xml:space="preserve"> </w:t>
      </w:r>
      <w:r>
        <w:t>5</w:t>
      </w:r>
      <w:proofErr w:type="gramEnd"/>
      <w:r>
        <w:t xml:space="preserve"> дней</w:t>
      </w:r>
      <w:r>
        <w:rPr>
          <w:spacing w:val="-1"/>
        </w:rPr>
        <w:t xml:space="preserve"> </w:t>
      </w:r>
      <w:r>
        <w:t>х</w:t>
      </w:r>
      <w:r>
        <w:rPr>
          <w:spacing w:val="-2"/>
        </w:rPr>
        <w:t xml:space="preserve"> </w:t>
      </w:r>
      <w:r>
        <w:t>12</w:t>
      </w:r>
      <w:r>
        <w:rPr>
          <w:spacing w:val="-2"/>
        </w:rPr>
        <w:t xml:space="preserve"> </w:t>
      </w:r>
      <w:proofErr w:type="gramStart"/>
      <w:r>
        <w:t>мес.)</w:t>
      </w:r>
      <w:r>
        <w:rPr>
          <w:vertAlign w:val="superscript"/>
        </w:rPr>
        <w:t>=</w:t>
      </w:r>
      <w:proofErr w:type="gramEnd"/>
      <w:r>
        <w:t xml:space="preserve"> 74,1 k (12 370 руб. /74,1) х кол-во отработан.</w:t>
      </w:r>
      <w:r>
        <w:rPr>
          <w:spacing w:val="40"/>
        </w:rPr>
        <w:t xml:space="preserve"> </w:t>
      </w:r>
      <w:r>
        <w:t>часов))</w:t>
      </w:r>
    </w:p>
    <w:p w14:paraId="22635A08" w14:textId="77777777" w:rsidR="00193F85" w:rsidRDefault="00174D73">
      <w:pPr>
        <w:pStyle w:val="a5"/>
        <w:numPr>
          <w:ilvl w:val="2"/>
          <w:numId w:val="18"/>
        </w:numPr>
        <w:tabs>
          <w:tab w:val="left" w:pos="1731"/>
        </w:tabs>
        <w:spacing w:before="1"/>
        <w:ind w:right="147" w:firstLine="565"/>
        <w:rPr>
          <w:sz w:val="24"/>
        </w:rPr>
      </w:pPr>
      <w:r>
        <w:rPr>
          <w:sz w:val="24"/>
        </w:rPr>
        <w:t>Компенсационная выплата осуществляется образовательной организацией - работодателем педагогического работника, участвующего в подготовке и проведении ГИА по образовательным</w:t>
      </w:r>
      <w:r>
        <w:rPr>
          <w:spacing w:val="-1"/>
          <w:sz w:val="24"/>
        </w:rPr>
        <w:t xml:space="preserve"> </w:t>
      </w:r>
      <w:r>
        <w:rPr>
          <w:sz w:val="24"/>
        </w:rPr>
        <w:t>программам основного общего и среднего общего образования, после завершения соответствующего периода проведения ГИА по образовательным программам основного общего и среднего</w:t>
      </w:r>
      <w:r>
        <w:rPr>
          <w:spacing w:val="80"/>
          <w:sz w:val="24"/>
        </w:rPr>
        <w:t xml:space="preserve">  </w:t>
      </w:r>
      <w:r>
        <w:rPr>
          <w:sz w:val="24"/>
        </w:rPr>
        <w:t>общего</w:t>
      </w:r>
      <w:r>
        <w:rPr>
          <w:spacing w:val="80"/>
          <w:sz w:val="24"/>
        </w:rPr>
        <w:t xml:space="preserve">  </w:t>
      </w:r>
      <w:r>
        <w:rPr>
          <w:sz w:val="24"/>
        </w:rPr>
        <w:t>образования</w:t>
      </w:r>
      <w:r>
        <w:rPr>
          <w:spacing w:val="80"/>
          <w:sz w:val="24"/>
        </w:rPr>
        <w:t xml:space="preserve">  </w:t>
      </w:r>
      <w:r>
        <w:rPr>
          <w:sz w:val="24"/>
        </w:rPr>
        <w:t>по</w:t>
      </w:r>
      <w:r>
        <w:rPr>
          <w:spacing w:val="80"/>
          <w:sz w:val="24"/>
        </w:rPr>
        <w:t xml:space="preserve">  </w:t>
      </w:r>
      <w:r>
        <w:rPr>
          <w:sz w:val="24"/>
        </w:rPr>
        <w:t>всем</w:t>
      </w:r>
      <w:r>
        <w:rPr>
          <w:spacing w:val="80"/>
          <w:sz w:val="24"/>
        </w:rPr>
        <w:t xml:space="preserve">  </w:t>
      </w:r>
      <w:r>
        <w:rPr>
          <w:sz w:val="24"/>
        </w:rPr>
        <w:t>учебным</w:t>
      </w:r>
      <w:r>
        <w:rPr>
          <w:spacing w:val="80"/>
          <w:sz w:val="24"/>
        </w:rPr>
        <w:t xml:space="preserve">  </w:t>
      </w:r>
      <w:r>
        <w:rPr>
          <w:sz w:val="24"/>
        </w:rPr>
        <w:t>предметам</w:t>
      </w:r>
      <w:r>
        <w:rPr>
          <w:spacing w:val="80"/>
          <w:sz w:val="24"/>
        </w:rPr>
        <w:t xml:space="preserve">  </w:t>
      </w:r>
      <w:r>
        <w:rPr>
          <w:sz w:val="24"/>
        </w:rPr>
        <w:t>за</w:t>
      </w:r>
      <w:r>
        <w:rPr>
          <w:spacing w:val="80"/>
          <w:sz w:val="24"/>
        </w:rPr>
        <w:t xml:space="preserve">  </w:t>
      </w:r>
      <w:r>
        <w:rPr>
          <w:sz w:val="24"/>
        </w:rPr>
        <w:t>счёт</w:t>
      </w:r>
      <w:r>
        <w:rPr>
          <w:spacing w:val="80"/>
          <w:sz w:val="24"/>
        </w:rPr>
        <w:t xml:space="preserve">  </w:t>
      </w:r>
      <w:r>
        <w:rPr>
          <w:sz w:val="24"/>
        </w:rPr>
        <w:t>средств субвенций,</w:t>
      </w:r>
      <w:r>
        <w:rPr>
          <w:spacing w:val="-1"/>
          <w:sz w:val="24"/>
        </w:rPr>
        <w:t xml:space="preserve"> </w:t>
      </w:r>
      <w:r>
        <w:rPr>
          <w:sz w:val="24"/>
        </w:rPr>
        <w:t>предоставляемых из областного бюджета бюджетам муниципальных образований для обеспечения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w:t>
      </w:r>
      <w:r>
        <w:rPr>
          <w:spacing w:val="-3"/>
          <w:sz w:val="24"/>
        </w:rPr>
        <w:t xml:space="preserve"> </w:t>
      </w:r>
      <w:r>
        <w:rPr>
          <w:sz w:val="24"/>
        </w:rPr>
        <w:t>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 в пределах бюджетных</w:t>
      </w:r>
      <w:r>
        <w:rPr>
          <w:spacing w:val="-1"/>
          <w:sz w:val="24"/>
        </w:rPr>
        <w:t xml:space="preserve"> </w:t>
      </w:r>
      <w:r>
        <w:rPr>
          <w:sz w:val="24"/>
        </w:rPr>
        <w:t>ассигнований</w:t>
      </w:r>
      <w:r>
        <w:rPr>
          <w:spacing w:val="40"/>
          <w:sz w:val="24"/>
        </w:rPr>
        <w:t xml:space="preserve"> </w:t>
      </w:r>
      <w:r>
        <w:rPr>
          <w:sz w:val="24"/>
        </w:rPr>
        <w:t>и</w:t>
      </w:r>
      <w:r>
        <w:rPr>
          <w:spacing w:val="40"/>
          <w:sz w:val="24"/>
        </w:rPr>
        <w:t xml:space="preserve"> </w:t>
      </w:r>
      <w:r>
        <w:rPr>
          <w:sz w:val="24"/>
        </w:rPr>
        <w:t>лимитов</w:t>
      </w:r>
      <w:r>
        <w:rPr>
          <w:spacing w:val="40"/>
          <w:sz w:val="24"/>
        </w:rPr>
        <w:t xml:space="preserve"> </w:t>
      </w:r>
      <w:r>
        <w:rPr>
          <w:sz w:val="24"/>
        </w:rPr>
        <w:t>бюджетных</w:t>
      </w:r>
      <w:r>
        <w:rPr>
          <w:spacing w:val="40"/>
          <w:sz w:val="24"/>
        </w:rPr>
        <w:t xml:space="preserve"> </w:t>
      </w:r>
      <w:r>
        <w:rPr>
          <w:sz w:val="24"/>
        </w:rPr>
        <w:t>обязательств,</w:t>
      </w:r>
      <w:r>
        <w:rPr>
          <w:spacing w:val="40"/>
          <w:sz w:val="24"/>
        </w:rPr>
        <w:t xml:space="preserve"> </w:t>
      </w:r>
      <w:r>
        <w:rPr>
          <w:sz w:val="24"/>
        </w:rPr>
        <w:t>установленных</w:t>
      </w:r>
      <w:r>
        <w:rPr>
          <w:spacing w:val="-3"/>
          <w:sz w:val="24"/>
        </w:rPr>
        <w:t xml:space="preserve"> </w:t>
      </w:r>
      <w:r>
        <w:rPr>
          <w:sz w:val="24"/>
        </w:rPr>
        <w:t>МКОУ СШ №4 на текущий финансовый год.</w:t>
      </w:r>
    </w:p>
    <w:p w14:paraId="58819A41" w14:textId="77777777" w:rsidR="00193F85" w:rsidRDefault="00174D73">
      <w:pPr>
        <w:pStyle w:val="a3"/>
        <w:spacing w:before="3"/>
        <w:ind w:right="149" w:firstLine="565"/>
      </w:pPr>
      <w:r>
        <w:t>6.23.13. В период подготовки и проведения ЕГЭ, ОГЭ, ГВЭ руководитель ППЭ ведёт учёт рабочего</w:t>
      </w:r>
      <w:r>
        <w:rPr>
          <w:spacing w:val="-5"/>
        </w:rPr>
        <w:t xml:space="preserve"> </w:t>
      </w:r>
      <w:r>
        <w:t>времени педагогических</w:t>
      </w:r>
      <w:r>
        <w:rPr>
          <w:spacing w:val="-1"/>
        </w:rPr>
        <w:t xml:space="preserve"> </w:t>
      </w:r>
      <w:r>
        <w:t>работников,</w:t>
      </w:r>
      <w:r>
        <w:rPr>
          <w:spacing w:val="-1"/>
        </w:rPr>
        <w:t xml:space="preserve"> </w:t>
      </w:r>
      <w:r>
        <w:t>привлекаемых</w:t>
      </w:r>
      <w:r>
        <w:rPr>
          <w:spacing w:val="-1"/>
        </w:rPr>
        <w:t xml:space="preserve"> </w:t>
      </w:r>
      <w:r>
        <w:t>в качестве</w:t>
      </w:r>
      <w:r>
        <w:rPr>
          <w:spacing w:val="-2"/>
        </w:rPr>
        <w:t xml:space="preserve"> </w:t>
      </w:r>
      <w:r>
        <w:t>руководителя</w:t>
      </w:r>
      <w:r>
        <w:rPr>
          <w:spacing w:val="-1"/>
        </w:rPr>
        <w:t xml:space="preserve"> </w:t>
      </w:r>
      <w:r>
        <w:t>ППЭ,</w:t>
      </w:r>
      <w:r>
        <w:rPr>
          <w:spacing w:val="-1"/>
        </w:rPr>
        <w:t xml:space="preserve"> </w:t>
      </w:r>
      <w:r>
        <w:t>членов ГЭК, технических специалистов, организаторов в аудитории ППЭ, организаторов вне аудитории ППЭ, ассистентов; председатели ТПК, ТКК</w:t>
      </w:r>
      <w:r>
        <w:rPr>
          <w:spacing w:val="40"/>
        </w:rPr>
        <w:t xml:space="preserve"> </w:t>
      </w:r>
      <w:r>
        <w:t>ведут учёт рабочего времени педагогических работников, привлекаемых в качестве председателей, членов ТПК, ТКК.</w:t>
      </w:r>
    </w:p>
    <w:p w14:paraId="7F079609" w14:textId="77777777" w:rsidR="00193F85" w:rsidRDefault="00174D73">
      <w:pPr>
        <w:pStyle w:val="a3"/>
        <w:ind w:right="147" w:firstLine="805"/>
      </w:pPr>
      <w:r>
        <w:t>Учёт фактически выполняемого объёма работ педагогических работников, привлекаемых к подготовке и проведению ГИА по образовательным программам основного общего и среднего общего образования, осуществляется по форме согласно приложению 1 к настоящему Положению (далее именуется - ведомость учёта фактически выполняемого объёма работ). Ведомость учёта фактически выполняемого объёма работ заполняется отдельно на МКОУ Пугачевской СШ, педагогические работники</w:t>
      </w:r>
      <w:r>
        <w:rPr>
          <w:spacing w:val="-2"/>
        </w:rPr>
        <w:t xml:space="preserve"> </w:t>
      </w:r>
      <w:r>
        <w:t>которой</w:t>
      </w:r>
      <w:r>
        <w:rPr>
          <w:spacing w:val="-3"/>
        </w:rPr>
        <w:t xml:space="preserve"> </w:t>
      </w:r>
      <w:r>
        <w:t>привлекались</w:t>
      </w:r>
      <w:r>
        <w:rPr>
          <w:spacing w:val="-5"/>
        </w:rPr>
        <w:t xml:space="preserve"> </w:t>
      </w:r>
      <w:r>
        <w:t>к</w:t>
      </w:r>
      <w:r>
        <w:rPr>
          <w:spacing w:val="-5"/>
        </w:rPr>
        <w:t xml:space="preserve"> </w:t>
      </w:r>
      <w:r>
        <w:t>подготовке</w:t>
      </w:r>
      <w:r>
        <w:rPr>
          <w:spacing w:val="-6"/>
        </w:rPr>
        <w:t xml:space="preserve"> </w:t>
      </w:r>
      <w:r>
        <w:t>и проведению</w:t>
      </w:r>
      <w:r>
        <w:rPr>
          <w:spacing w:val="-4"/>
        </w:rPr>
        <w:t xml:space="preserve"> </w:t>
      </w:r>
      <w:r>
        <w:t>ГИА</w:t>
      </w:r>
      <w:r>
        <w:rPr>
          <w:spacing w:val="-8"/>
        </w:rPr>
        <w:t xml:space="preserve"> </w:t>
      </w:r>
      <w:r>
        <w:t>по образовательным</w:t>
      </w:r>
      <w:r>
        <w:rPr>
          <w:spacing w:val="-6"/>
        </w:rPr>
        <w:t xml:space="preserve"> </w:t>
      </w:r>
      <w:r>
        <w:t>программам основного общего и среднего общего образования.</w:t>
      </w:r>
    </w:p>
    <w:p w14:paraId="6113E316" w14:textId="77777777" w:rsidR="00193F85" w:rsidRDefault="00174D73" w:rsidP="00174D73">
      <w:pPr>
        <w:pStyle w:val="a5"/>
        <w:numPr>
          <w:ilvl w:val="2"/>
          <w:numId w:val="7"/>
        </w:numPr>
        <w:tabs>
          <w:tab w:val="left" w:pos="1256"/>
          <w:tab w:val="left" w:pos="1621"/>
          <w:tab w:val="left" w:pos="2672"/>
          <w:tab w:val="left" w:pos="2950"/>
          <w:tab w:val="left" w:pos="3889"/>
          <w:tab w:val="left" w:pos="4457"/>
          <w:tab w:val="left" w:pos="4509"/>
          <w:tab w:val="left" w:pos="5139"/>
          <w:tab w:val="left" w:pos="5468"/>
          <w:tab w:val="left" w:pos="6087"/>
          <w:tab w:val="left" w:pos="6512"/>
          <w:tab w:val="left" w:pos="7377"/>
          <w:tab w:val="left" w:pos="7621"/>
          <w:tab w:val="left" w:pos="9459"/>
          <w:tab w:val="left" w:pos="9491"/>
        </w:tabs>
        <w:ind w:right="149" w:firstLine="565"/>
        <w:rPr>
          <w:sz w:val="24"/>
        </w:rPr>
      </w:pPr>
      <w:r>
        <w:rPr>
          <w:sz w:val="24"/>
        </w:rPr>
        <w:t>По</w:t>
      </w:r>
      <w:r>
        <w:rPr>
          <w:spacing w:val="40"/>
          <w:sz w:val="24"/>
        </w:rPr>
        <w:t xml:space="preserve"> </w:t>
      </w:r>
      <w:r>
        <w:rPr>
          <w:sz w:val="24"/>
        </w:rPr>
        <w:t>окончании</w:t>
      </w:r>
      <w:r>
        <w:rPr>
          <w:spacing w:val="40"/>
          <w:sz w:val="24"/>
        </w:rPr>
        <w:t xml:space="preserve"> </w:t>
      </w:r>
      <w:r>
        <w:rPr>
          <w:sz w:val="24"/>
        </w:rPr>
        <w:t>соответствующего</w:t>
      </w:r>
      <w:r>
        <w:rPr>
          <w:spacing w:val="40"/>
          <w:sz w:val="24"/>
        </w:rPr>
        <w:t xml:space="preserve"> </w:t>
      </w:r>
      <w:r>
        <w:rPr>
          <w:sz w:val="24"/>
        </w:rPr>
        <w:t>периода</w:t>
      </w:r>
      <w:r>
        <w:rPr>
          <w:spacing w:val="40"/>
          <w:sz w:val="24"/>
        </w:rPr>
        <w:t xml:space="preserve"> </w:t>
      </w:r>
      <w:r>
        <w:rPr>
          <w:sz w:val="24"/>
        </w:rPr>
        <w:t>ГИА</w:t>
      </w:r>
      <w:r>
        <w:rPr>
          <w:spacing w:val="40"/>
          <w:sz w:val="24"/>
        </w:rPr>
        <w:t xml:space="preserve"> </w:t>
      </w:r>
      <w:r>
        <w:rPr>
          <w:sz w:val="24"/>
        </w:rPr>
        <w:t>по</w:t>
      </w:r>
      <w:r>
        <w:rPr>
          <w:spacing w:val="40"/>
          <w:sz w:val="24"/>
        </w:rPr>
        <w:t xml:space="preserve"> </w:t>
      </w:r>
      <w:r>
        <w:rPr>
          <w:sz w:val="24"/>
        </w:rPr>
        <w:t>образовательным</w:t>
      </w:r>
      <w:r>
        <w:rPr>
          <w:spacing w:val="40"/>
          <w:sz w:val="24"/>
        </w:rPr>
        <w:t xml:space="preserve"> </w:t>
      </w:r>
      <w:r>
        <w:rPr>
          <w:sz w:val="24"/>
        </w:rPr>
        <w:t>программам основного</w:t>
      </w:r>
      <w:r>
        <w:rPr>
          <w:spacing w:val="36"/>
          <w:sz w:val="24"/>
        </w:rPr>
        <w:t xml:space="preserve"> </w:t>
      </w:r>
      <w:r>
        <w:rPr>
          <w:sz w:val="24"/>
        </w:rPr>
        <w:t>общего</w:t>
      </w:r>
      <w:r>
        <w:rPr>
          <w:spacing w:val="36"/>
          <w:sz w:val="24"/>
        </w:rPr>
        <w:t xml:space="preserve"> </w:t>
      </w:r>
      <w:r>
        <w:rPr>
          <w:sz w:val="24"/>
        </w:rPr>
        <w:t>и</w:t>
      </w:r>
      <w:r>
        <w:rPr>
          <w:spacing w:val="38"/>
          <w:sz w:val="24"/>
        </w:rPr>
        <w:t xml:space="preserve"> </w:t>
      </w:r>
      <w:r>
        <w:rPr>
          <w:sz w:val="24"/>
        </w:rPr>
        <w:t>среднего</w:t>
      </w:r>
      <w:r>
        <w:rPr>
          <w:spacing w:val="36"/>
          <w:sz w:val="24"/>
        </w:rPr>
        <w:t xml:space="preserve"> </w:t>
      </w:r>
      <w:r>
        <w:rPr>
          <w:sz w:val="24"/>
        </w:rPr>
        <w:t>общего</w:t>
      </w:r>
      <w:r>
        <w:rPr>
          <w:spacing w:val="36"/>
          <w:sz w:val="24"/>
        </w:rPr>
        <w:t xml:space="preserve"> </w:t>
      </w:r>
      <w:r>
        <w:rPr>
          <w:sz w:val="24"/>
        </w:rPr>
        <w:t>образования</w:t>
      </w:r>
      <w:r>
        <w:rPr>
          <w:spacing w:val="40"/>
          <w:sz w:val="24"/>
        </w:rPr>
        <w:t xml:space="preserve"> </w:t>
      </w:r>
      <w:r>
        <w:rPr>
          <w:sz w:val="24"/>
        </w:rPr>
        <w:t>в</w:t>
      </w:r>
      <w:r>
        <w:rPr>
          <w:spacing w:val="38"/>
          <w:sz w:val="24"/>
        </w:rPr>
        <w:t xml:space="preserve"> </w:t>
      </w:r>
      <w:r>
        <w:rPr>
          <w:sz w:val="24"/>
        </w:rPr>
        <w:t>течение</w:t>
      </w:r>
      <w:r>
        <w:rPr>
          <w:spacing w:val="35"/>
          <w:sz w:val="24"/>
        </w:rPr>
        <w:t xml:space="preserve"> </w:t>
      </w:r>
      <w:r>
        <w:rPr>
          <w:sz w:val="24"/>
        </w:rPr>
        <w:t>5</w:t>
      </w:r>
      <w:r>
        <w:rPr>
          <w:spacing w:val="36"/>
          <w:sz w:val="24"/>
        </w:rPr>
        <w:t xml:space="preserve"> </w:t>
      </w:r>
      <w:r>
        <w:rPr>
          <w:sz w:val="24"/>
        </w:rPr>
        <w:t>рабочих</w:t>
      </w:r>
      <w:r>
        <w:rPr>
          <w:spacing w:val="36"/>
          <w:sz w:val="24"/>
        </w:rPr>
        <w:t xml:space="preserve"> </w:t>
      </w:r>
      <w:r>
        <w:rPr>
          <w:sz w:val="24"/>
        </w:rPr>
        <w:t>дней</w:t>
      </w:r>
      <w:r>
        <w:rPr>
          <w:spacing w:val="38"/>
          <w:sz w:val="24"/>
        </w:rPr>
        <w:t xml:space="preserve"> </w:t>
      </w:r>
      <w:r>
        <w:rPr>
          <w:sz w:val="24"/>
        </w:rPr>
        <w:t>руководитель</w:t>
      </w:r>
      <w:r>
        <w:rPr>
          <w:spacing w:val="37"/>
          <w:sz w:val="24"/>
        </w:rPr>
        <w:t xml:space="preserve"> </w:t>
      </w:r>
      <w:r>
        <w:rPr>
          <w:sz w:val="24"/>
        </w:rPr>
        <w:t xml:space="preserve">ППЭ </w:t>
      </w:r>
      <w:r>
        <w:rPr>
          <w:spacing w:val="-2"/>
          <w:sz w:val="24"/>
        </w:rPr>
        <w:t>передаёт</w:t>
      </w:r>
      <w:r>
        <w:rPr>
          <w:sz w:val="24"/>
        </w:rPr>
        <w:tab/>
      </w:r>
      <w:r>
        <w:rPr>
          <w:spacing w:val="-2"/>
          <w:sz w:val="24"/>
        </w:rPr>
        <w:t>руководителю</w:t>
      </w:r>
      <w:r>
        <w:rPr>
          <w:sz w:val="24"/>
        </w:rPr>
        <w:tab/>
      </w:r>
      <w:r>
        <w:rPr>
          <w:spacing w:val="-4"/>
          <w:sz w:val="24"/>
        </w:rPr>
        <w:t>МКОУ</w:t>
      </w:r>
      <w:r>
        <w:rPr>
          <w:sz w:val="24"/>
        </w:rPr>
        <w:t xml:space="preserve"> Пугачевской СШ</w:t>
      </w:r>
      <w:r>
        <w:rPr>
          <w:spacing w:val="-4"/>
          <w:sz w:val="24"/>
        </w:rPr>
        <w:t>,</w:t>
      </w:r>
      <w:r>
        <w:rPr>
          <w:sz w:val="24"/>
        </w:rPr>
        <w:tab/>
      </w:r>
      <w:r>
        <w:rPr>
          <w:spacing w:val="-10"/>
          <w:sz w:val="24"/>
        </w:rPr>
        <w:t>в</w:t>
      </w:r>
      <w:r>
        <w:rPr>
          <w:sz w:val="24"/>
        </w:rPr>
        <w:tab/>
      </w:r>
      <w:r>
        <w:rPr>
          <w:spacing w:val="-2"/>
          <w:sz w:val="24"/>
        </w:rPr>
        <w:t>которой</w:t>
      </w:r>
      <w:r>
        <w:rPr>
          <w:sz w:val="24"/>
        </w:rPr>
        <w:tab/>
      </w:r>
      <w:r>
        <w:rPr>
          <w:spacing w:val="-2"/>
          <w:sz w:val="24"/>
        </w:rPr>
        <w:t>работает</w:t>
      </w:r>
      <w:r>
        <w:rPr>
          <w:sz w:val="24"/>
        </w:rPr>
        <w:tab/>
      </w:r>
      <w:r>
        <w:rPr>
          <w:spacing w:val="-2"/>
          <w:sz w:val="24"/>
        </w:rPr>
        <w:t>педагогический</w:t>
      </w:r>
      <w:r>
        <w:rPr>
          <w:sz w:val="24"/>
        </w:rPr>
        <w:tab/>
      </w:r>
      <w:r>
        <w:rPr>
          <w:spacing w:val="-2"/>
          <w:sz w:val="24"/>
        </w:rPr>
        <w:t xml:space="preserve">работник, </w:t>
      </w:r>
      <w:r>
        <w:rPr>
          <w:sz w:val="24"/>
        </w:rPr>
        <w:t>привлекаемый</w:t>
      </w:r>
      <w:r>
        <w:rPr>
          <w:spacing w:val="-2"/>
          <w:sz w:val="24"/>
        </w:rPr>
        <w:t xml:space="preserve"> </w:t>
      </w:r>
      <w:r>
        <w:rPr>
          <w:sz w:val="24"/>
        </w:rPr>
        <w:t>в</w:t>
      </w:r>
      <w:r>
        <w:rPr>
          <w:spacing w:val="-2"/>
          <w:sz w:val="24"/>
        </w:rPr>
        <w:t xml:space="preserve"> </w:t>
      </w:r>
      <w:r>
        <w:rPr>
          <w:sz w:val="24"/>
        </w:rPr>
        <w:t>качестве</w:t>
      </w:r>
      <w:r>
        <w:rPr>
          <w:spacing w:val="-5"/>
          <w:sz w:val="24"/>
        </w:rPr>
        <w:t xml:space="preserve"> </w:t>
      </w:r>
      <w:r>
        <w:rPr>
          <w:sz w:val="24"/>
        </w:rPr>
        <w:t>руководителя</w:t>
      </w:r>
      <w:r>
        <w:rPr>
          <w:spacing w:val="-3"/>
          <w:sz w:val="24"/>
        </w:rPr>
        <w:t xml:space="preserve"> </w:t>
      </w:r>
      <w:r>
        <w:rPr>
          <w:sz w:val="24"/>
        </w:rPr>
        <w:t>ППЭ,</w:t>
      </w:r>
      <w:r>
        <w:rPr>
          <w:spacing w:val="-3"/>
          <w:sz w:val="24"/>
        </w:rPr>
        <w:t xml:space="preserve"> </w:t>
      </w:r>
      <w:r>
        <w:rPr>
          <w:sz w:val="24"/>
        </w:rPr>
        <w:t>члена</w:t>
      </w:r>
      <w:r>
        <w:rPr>
          <w:spacing w:val="-5"/>
          <w:sz w:val="24"/>
        </w:rPr>
        <w:t xml:space="preserve"> </w:t>
      </w:r>
      <w:r>
        <w:rPr>
          <w:sz w:val="24"/>
        </w:rPr>
        <w:t>ГЭК,</w:t>
      </w:r>
      <w:r>
        <w:rPr>
          <w:spacing w:val="-3"/>
          <w:sz w:val="24"/>
        </w:rPr>
        <w:t xml:space="preserve"> </w:t>
      </w:r>
      <w:r>
        <w:rPr>
          <w:sz w:val="24"/>
        </w:rPr>
        <w:t>технического</w:t>
      </w:r>
      <w:r>
        <w:rPr>
          <w:spacing w:val="-4"/>
          <w:sz w:val="24"/>
        </w:rPr>
        <w:t xml:space="preserve"> </w:t>
      </w:r>
      <w:r>
        <w:rPr>
          <w:sz w:val="24"/>
        </w:rPr>
        <w:t>специалиста, организатора в аудитории</w:t>
      </w:r>
      <w:r>
        <w:rPr>
          <w:spacing w:val="80"/>
          <w:sz w:val="24"/>
        </w:rPr>
        <w:t xml:space="preserve"> </w:t>
      </w:r>
      <w:r>
        <w:rPr>
          <w:sz w:val="24"/>
        </w:rPr>
        <w:t>ППЭ,</w:t>
      </w:r>
      <w:r>
        <w:rPr>
          <w:spacing w:val="80"/>
          <w:sz w:val="24"/>
        </w:rPr>
        <w:t xml:space="preserve"> </w:t>
      </w:r>
      <w:r>
        <w:rPr>
          <w:sz w:val="24"/>
        </w:rPr>
        <w:t>организатора</w:t>
      </w:r>
      <w:r>
        <w:rPr>
          <w:spacing w:val="80"/>
          <w:sz w:val="24"/>
        </w:rPr>
        <w:t xml:space="preserve"> </w:t>
      </w:r>
      <w:r>
        <w:rPr>
          <w:sz w:val="24"/>
        </w:rPr>
        <w:t>вне</w:t>
      </w:r>
      <w:r>
        <w:rPr>
          <w:spacing w:val="80"/>
          <w:sz w:val="24"/>
        </w:rPr>
        <w:t xml:space="preserve"> </w:t>
      </w:r>
      <w:r>
        <w:rPr>
          <w:sz w:val="24"/>
        </w:rPr>
        <w:t>аудитории</w:t>
      </w:r>
      <w:r>
        <w:rPr>
          <w:spacing w:val="80"/>
          <w:sz w:val="24"/>
        </w:rPr>
        <w:t xml:space="preserve"> </w:t>
      </w:r>
      <w:r>
        <w:rPr>
          <w:sz w:val="24"/>
        </w:rPr>
        <w:t>ППЭ,</w:t>
      </w:r>
      <w:r>
        <w:rPr>
          <w:spacing w:val="80"/>
          <w:sz w:val="24"/>
        </w:rPr>
        <w:t xml:space="preserve"> </w:t>
      </w:r>
      <w:r>
        <w:rPr>
          <w:sz w:val="24"/>
        </w:rPr>
        <w:t>ассистента,</w:t>
      </w:r>
      <w:r>
        <w:rPr>
          <w:spacing w:val="80"/>
          <w:sz w:val="24"/>
        </w:rPr>
        <w:t xml:space="preserve"> </w:t>
      </w:r>
      <w:r>
        <w:rPr>
          <w:sz w:val="24"/>
        </w:rPr>
        <w:t>ведомость</w:t>
      </w:r>
      <w:r>
        <w:rPr>
          <w:spacing w:val="80"/>
          <w:sz w:val="24"/>
        </w:rPr>
        <w:t xml:space="preserve"> </w:t>
      </w:r>
      <w:r>
        <w:rPr>
          <w:sz w:val="24"/>
        </w:rPr>
        <w:t>учёта</w:t>
      </w:r>
      <w:r>
        <w:rPr>
          <w:spacing w:val="80"/>
          <w:sz w:val="24"/>
        </w:rPr>
        <w:t xml:space="preserve"> </w:t>
      </w:r>
      <w:r>
        <w:rPr>
          <w:sz w:val="24"/>
        </w:rPr>
        <w:t xml:space="preserve">фактически </w:t>
      </w:r>
      <w:r>
        <w:rPr>
          <w:spacing w:val="-2"/>
          <w:sz w:val="24"/>
        </w:rPr>
        <w:t>выполняемого</w:t>
      </w:r>
      <w:r>
        <w:rPr>
          <w:sz w:val="24"/>
        </w:rPr>
        <w:tab/>
      </w:r>
      <w:r>
        <w:rPr>
          <w:sz w:val="24"/>
        </w:rPr>
        <w:tab/>
      </w:r>
      <w:r>
        <w:rPr>
          <w:spacing w:val="-2"/>
          <w:sz w:val="24"/>
        </w:rPr>
        <w:t>объёма</w:t>
      </w:r>
      <w:r>
        <w:rPr>
          <w:sz w:val="24"/>
        </w:rPr>
        <w:tab/>
      </w:r>
      <w:r>
        <w:rPr>
          <w:sz w:val="24"/>
        </w:rPr>
        <w:tab/>
      </w:r>
      <w:r>
        <w:rPr>
          <w:spacing w:val="-4"/>
          <w:sz w:val="24"/>
        </w:rPr>
        <w:t>работ</w:t>
      </w:r>
      <w:r>
        <w:rPr>
          <w:sz w:val="24"/>
        </w:rPr>
        <w:tab/>
      </w:r>
      <w:r>
        <w:rPr>
          <w:sz w:val="24"/>
        </w:rPr>
        <w:tab/>
      </w:r>
      <w:r>
        <w:rPr>
          <w:sz w:val="24"/>
        </w:rPr>
        <w:tab/>
      </w:r>
      <w:r>
        <w:rPr>
          <w:spacing w:val="-6"/>
          <w:sz w:val="24"/>
        </w:rPr>
        <w:t>на</w:t>
      </w:r>
      <w:r>
        <w:rPr>
          <w:sz w:val="24"/>
        </w:rPr>
        <w:tab/>
      </w:r>
      <w:r>
        <w:rPr>
          <w:sz w:val="24"/>
        </w:rPr>
        <w:tab/>
      </w:r>
      <w:r>
        <w:rPr>
          <w:spacing w:val="-2"/>
          <w:sz w:val="24"/>
        </w:rPr>
        <w:t>бумажном</w:t>
      </w:r>
      <w:r>
        <w:rPr>
          <w:sz w:val="24"/>
        </w:rPr>
        <w:tab/>
      </w:r>
      <w:r>
        <w:rPr>
          <w:sz w:val="24"/>
        </w:rPr>
        <w:tab/>
      </w:r>
      <w:r>
        <w:rPr>
          <w:spacing w:val="-2"/>
          <w:sz w:val="24"/>
        </w:rPr>
        <w:t xml:space="preserve">носителе. </w:t>
      </w:r>
      <w:r>
        <w:rPr>
          <w:sz w:val="24"/>
        </w:rPr>
        <w:t>По</w:t>
      </w:r>
      <w:r>
        <w:rPr>
          <w:spacing w:val="40"/>
          <w:sz w:val="24"/>
        </w:rPr>
        <w:t xml:space="preserve"> </w:t>
      </w:r>
      <w:r>
        <w:rPr>
          <w:sz w:val="24"/>
        </w:rPr>
        <w:t>окончании</w:t>
      </w:r>
      <w:r>
        <w:rPr>
          <w:spacing w:val="40"/>
          <w:sz w:val="24"/>
        </w:rPr>
        <w:t xml:space="preserve"> </w:t>
      </w:r>
      <w:r>
        <w:rPr>
          <w:sz w:val="24"/>
        </w:rPr>
        <w:t>соответствующего</w:t>
      </w:r>
      <w:r>
        <w:rPr>
          <w:spacing w:val="40"/>
          <w:sz w:val="24"/>
        </w:rPr>
        <w:t xml:space="preserve"> </w:t>
      </w:r>
      <w:r>
        <w:rPr>
          <w:sz w:val="24"/>
        </w:rPr>
        <w:t>периода</w:t>
      </w:r>
      <w:r>
        <w:rPr>
          <w:spacing w:val="40"/>
          <w:sz w:val="24"/>
        </w:rPr>
        <w:t xml:space="preserve"> </w:t>
      </w:r>
      <w:r>
        <w:rPr>
          <w:sz w:val="24"/>
        </w:rPr>
        <w:t>ГИА</w:t>
      </w:r>
      <w:r>
        <w:rPr>
          <w:spacing w:val="40"/>
          <w:sz w:val="24"/>
        </w:rPr>
        <w:t xml:space="preserve"> </w:t>
      </w:r>
      <w:r>
        <w:rPr>
          <w:sz w:val="24"/>
        </w:rPr>
        <w:t>по</w:t>
      </w:r>
      <w:r>
        <w:rPr>
          <w:spacing w:val="40"/>
          <w:sz w:val="24"/>
        </w:rPr>
        <w:t xml:space="preserve"> </w:t>
      </w:r>
      <w:r>
        <w:rPr>
          <w:sz w:val="24"/>
        </w:rPr>
        <w:t>образовательным</w:t>
      </w:r>
      <w:r>
        <w:rPr>
          <w:spacing w:val="40"/>
          <w:sz w:val="24"/>
        </w:rPr>
        <w:t xml:space="preserve"> </w:t>
      </w:r>
      <w:r>
        <w:rPr>
          <w:sz w:val="24"/>
        </w:rPr>
        <w:t>программам</w:t>
      </w:r>
      <w:r>
        <w:rPr>
          <w:spacing w:val="40"/>
          <w:sz w:val="24"/>
        </w:rPr>
        <w:t xml:space="preserve"> </w:t>
      </w:r>
      <w:r>
        <w:rPr>
          <w:sz w:val="24"/>
        </w:rPr>
        <w:t>основного</w:t>
      </w:r>
      <w:r>
        <w:rPr>
          <w:spacing w:val="80"/>
          <w:sz w:val="24"/>
        </w:rPr>
        <w:t xml:space="preserve"> </w:t>
      </w:r>
      <w:r>
        <w:rPr>
          <w:sz w:val="24"/>
        </w:rPr>
        <w:t>общего</w:t>
      </w:r>
      <w:r>
        <w:rPr>
          <w:spacing w:val="-3"/>
          <w:sz w:val="24"/>
        </w:rPr>
        <w:t xml:space="preserve"> </w:t>
      </w:r>
      <w:r>
        <w:rPr>
          <w:sz w:val="24"/>
        </w:rPr>
        <w:t>и среднего</w:t>
      </w:r>
      <w:r>
        <w:rPr>
          <w:spacing w:val="-3"/>
          <w:sz w:val="24"/>
        </w:rPr>
        <w:t xml:space="preserve"> </w:t>
      </w:r>
      <w:r>
        <w:rPr>
          <w:sz w:val="24"/>
        </w:rPr>
        <w:t>общего образования в течение 5 рабочих дней председатель ТПК, ТКК</w:t>
      </w:r>
      <w:r>
        <w:rPr>
          <w:spacing w:val="40"/>
          <w:sz w:val="24"/>
        </w:rPr>
        <w:t xml:space="preserve"> </w:t>
      </w:r>
      <w:r>
        <w:rPr>
          <w:sz w:val="24"/>
        </w:rPr>
        <w:t>передаёт руководителю</w:t>
      </w:r>
      <w:r>
        <w:rPr>
          <w:spacing w:val="40"/>
          <w:sz w:val="24"/>
        </w:rPr>
        <w:t xml:space="preserve"> </w:t>
      </w:r>
      <w:r>
        <w:rPr>
          <w:sz w:val="24"/>
        </w:rPr>
        <w:t>МКОУ</w:t>
      </w:r>
      <w:r>
        <w:rPr>
          <w:spacing w:val="40"/>
          <w:sz w:val="24"/>
        </w:rPr>
        <w:t xml:space="preserve"> </w:t>
      </w:r>
      <w:r>
        <w:rPr>
          <w:sz w:val="24"/>
        </w:rPr>
        <w:t>Пугачевской СШ,</w:t>
      </w:r>
      <w:r>
        <w:rPr>
          <w:spacing w:val="40"/>
          <w:sz w:val="24"/>
        </w:rPr>
        <w:t xml:space="preserve"> </w:t>
      </w:r>
      <w:r>
        <w:rPr>
          <w:sz w:val="24"/>
        </w:rPr>
        <w:t>в</w:t>
      </w:r>
      <w:r>
        <w:rPr>
          <w:spacing w:val="40"/>
          <w:sz w:val="24"/>
        </w:rPr>
        <w:t xml:space="preserve"> </w:t>
      </w:r>
      <w:r>
        <w:rPr>
          <w:sz w:val="24"/>
        </w:rPr>
        <w:t>которой</w:t>
      </w:r>
      <w:r>
        <w:rPr>
          <w:spacing w:val="40"/>
          <w:sz w:val="24"/>
        </w:rPr>
        <w:t xml:space="preserve"> </w:t>
      </w:r>
      <w:r>
        <w:rPr>
          <w:sz w:val="24"/>
        </w:rPr>
        <w:t>работает</w:t>
      </w:r>
      <w:r>
        <w:rPr>
          <w:spacing w:val="40"/>
          <w:sz w:val="24"/>
        </w:rPr>
        <w:t xml:space="preserve"> </w:t>
      </w:r>
      <w:r>
        <w:rPr>
          <w:sz w:val="24"/>
        </w:rPr>
        <w:t>педагогический</w:t>
      </w:r>
      <w:r>
        <w:rPr>
          <w:spacing w:val="40"/>
          <w:sz w:val="24"/>
        </w:rPr>
        <w:t xml:space="preserve"> </w:t>
      </w:r>
      <w:r>
        <w:rPr>
          <w:sz w:val="24"/>
        </w:rPr>
        <w:t>работник,</w:t>
      </w:r>
      <w:r>
        <w:rPr>
          <w:spacing w:val="40"/>
          <w:sz w:val="24"/>
        </w:rPr>
        <w:t xml:space="preserve"> </w:t>
      </w:r>
      <w:r>
        <w:rPr>
          <w:sz w:val="24"/>
        </w:rPr>
        <w:t>привлекаемый</w:t>
      </w:r>
      <w:r>
        <w:rPr>
          <w:spacing w:val="40"/>
          <w:sz w:val="24"/>
        </w:rPr>
        <w:t xml:space="preserve"> </w:t>
      </w:r>
      <w:r>
        <w:rPr>
          <w:sz w:val="24"/>
        </w:rPr>
        <w:t>в</w:t>
      </w:r>
      <w:r>
        <w:rPr>
          <w:spacing w:val="40"/>
          <w:sz w:val="24"/>
        </w:rPr>
        <w:t xml:space="preserve"> </w:t>
      </w:r>
      <w:r>
        <w:rPr>
          <w:sz w:val="24"/>
        </w:rPr>
        <w:t>качестве</w:t>
      </w:r>
      <w:r>
        <w:rPr>
          <w:spacing w:val="37"/>
          <w:sz w:val="24"/>
        </w:rPr>
        <w:t xml:space="preserve"> </w:t>
      </w:r>
      <w:r>
        <w:rPr>
          <w:sz w:val="24"/>
        </w:rPr>
        <w:t>председателя</w:t>
      </w:r>
      <w:r>
        <w:rPr>
          <w:spacing w:val="45"/>
          <w:sz w:val="24"/>
        </w:rPr>
        <w:t xml:space="preserve"> </w:t>
      </w:r>
      <w:r>
        <w:rPr>
          <w:sz w:val="24"/>
        </w:rPr>
        <w:t>или</w:t>
      </w:r>
      <w:r>
        <w:rPr>
          <w:spacing w:val="42"/>
          <w:sz w:val="24"/>
        </w:rPr>
        <w:t xml:space="preserve"> </w:t>
      </w:r>
      <w:r>
        <w:rPr>
          <w:sz w:val="24"/>
        </w:rPr>
        <w:t>члена</w:t>
      </w:r>
      <w:r>
        <w:rPr>
          <w:spacing w:val="39"/>
          <w:sz w:val="24"/>
        </w:rPr>
        <w:t xml:space="preserve"> </w:t>
      </w:r>
      <w:r>
        <w:rPr>
          <w:sz w:val="24"/>
        </w:rPr>
        <w:t>ТПК,</w:t>
      </w:r>
      <w:r>
        <w:rPr>
          <w:spacing w:val="41"/>
          <w:sz w:val="24"/>
        </w:rPr>
        <w:t xml:space="preserve"> </w:t>
      </w:r>
      <w:r>
        <w:rPr>
          <w:sz w:val="24"/>
        </w:rPr>
        <w:t>ТКК,</w:t>
      </w:r>
      <w:r>
        <w:rPr>
          <w:spacing w:val="40"/>
          <w:sz w:val="24"/>
        </w:rPr>
        <w:t xml:space="preserve"> </w:t>
      </w:r>
      <w:r>
        <w:rPr>
          <w:sz w:val="24"/>
        </w:rPr>
        <w:t>ведомость</w:t>
      </w:r>
      <w:r>
        <w:rPr>
          <w:spacing w:val="46"/>
          <w:sz w:val="24"/>
        </w:rPr>
        <w:t xml:space="preserve"> </w:t>
      </w:r>
      <w:r>
        <w:rPr>
          <w:sz w:val="24"/>
        </w:rPr>
        <w:t>учёта</w:t>
      </w:r>
      <w:r>
        <w:rPr>
          <w:spacing w:val="39"/>
          <w:sz w:val="24"/>
        </w:rPr>
        <w:t xml:space="preserve"> </w:t>
      </w:r>
      <w:r>
        <w:rPr>
          <w:sz w:val="24"/>
        </w:rPr>
        <w:t>фактически</w:t>
      </w:r>
      <w:r>
        <w:rPr>
          <w:spacing w:val="42"/>
          <w:sz w:val="24"/>
        </w:rPr>
        <w:t xml:space="preserve"> </w:t>
      </w:r>
      <w:r>
        <w:rPr>
          <w:sz w:val="24"/>
        </w:rPr>
        <w:t>выполняемого</w:t>
      </w:r>
      <w:r>
        <w:rPr>
          <w:spacing w:val="41"/>
          <w:sz w:val="24"/>
        </w:rPr>
        <w:t xml:space="preserve"> </w:t>
      </w:r>
      <w:r>
        <w:rPr>
          <w:spacing w:val="-2"/>
          <w:sz w:val="24"/>
        </w:rPr>
        <w:t>объёма</w:t>
      </w:r>
    </w:p>
    <w:p w14:paraId="52FB9ABB" w14:textId="77777777" w:rsidR="00193F85" w:rsidRDefault="00174D73">
      <w:pPr>
        <w:pStyle w:val="a3"/>
        <w:spacing w:line="275" w:lineRule="exact"/>
      </w:pPr>
      <w:r>
        <w:t>работ</w:t>
      </w:r>
      <w:r>
        <w:rPr>
          <w:spacing w:val="-4"/>
        </w:rPr>
        <w:t xml:space="preserve"> </w:t>
      </w:r>
      <w:r>
        <w:t>на</w:t>
      </w:r>
      <w:r>
        <w:rPr>
          <w:spacing w:val="-5"/>
        </w:rPr>
        <w:t xml:space="preserve"> </w:t>
      </w:r>
      <w:r>
        <w:t>бумажном</w:t>
      </w:r>
      <w:r>
        <w:rPr>
          <w:spacing w:val="-5"/>
        </w:rPr>
        <w:t xml:space="preserve"> </w:t>
      </w:r>
      <w:r>
        <w:rPr>
          <w:spacing w:val="-2"/>
        </w:rPr>
        <w:t>носителе.</w:t>
      </w:r>
    </w:p>
    <w:p w14:paraId="196BECAD" w14:textId="77777777" w:rsidR="00193F85" w:rsidRDefault="00174D73">
      <w:pPr>
        <w:pStyle w:val="a5"/>
        <w:numPr>
          <w:ilvl w:val="2"/>
          <w:numId w:val="7"/>
        </w:numPr>
        <w:tabs>
          <w:tab w:val="left" w:pos="1611"/>
        </w:tabs>
        <w:ind w:right="142" w:firstLine="565"/>
        <w:rPr>
          <w:sz w:val="24"/>
        </w:rPr>
      </w:pPr>
      <w:r>
        <w:rPr>
          <w:sz w:val="24"/>
        </w:rPr>
        <w:t>МКОУ Пугачевская СШ в которой работает педагогический работник, привлекаемый в качестве руководителя ППЭ, члена ГЭК, технического специалиста, организатора в аудитории</w:t>
      </w:r>
      <w:r>
        <w:rPr>
          <w:spacing w:val="40"/>
          <w:sz w:val="24"/>
        </w:rPr>
        <w:t xml:space="preserve"> </w:t>
      </w:r>
      <w:r>
        <w:rPr>
          <w:sz w:val="24"/>
        </w:rPr>
        <w:t>ППЭ, организатора вне аудитории ППЭ, ассистента, председателя, члена ТПК, ТКК, после завершения соответствующего периода проведения ГИА по образовательным программам основного общего и среднего общего образования по всем учебным предметам рассчитывает</w:t>
      </w:r>
      <w:r>
        <w:rPr>
          <w:spacing w:val="80"/>
          <w:sz w:val="24"/>
        </w:rPr>
        <w:t xml:space="preserve"> </w:t>
      </w:r>
      <w:r>
        <w:rPr>
          <w:sz w:val="24"/>
        </w:rPr>
        <w:t xml:space="preserve">размер компенсационной выплаты и осуществляет компенсационную выплату педагогическому </w:t>
      </w:r>
      <w:r>
        <w:rPr>
          <w:spacing w:val="-2"/>
          <w:sz w:val="24"/>
        </w:rPr>
        <w:t>работнику.</w:t>
      </w:r>
    </w:p>
    <w:p w14:paraId="5C635C2C" w14:textId="77777777" w:rsidR="00193F85" w:rsidRDefault="00174D73">
      <w:pPr>
        <w:pStyle w:val="a5"/>
        <w:numPr>
          <w:ilvl w:val="1"/>
          <w:numId w:val="18"/>
        </w:numPr>
        <w:tabs>
          <w:tab w:val="left" w:pos="1392"/>
        </w:tabs>
        <w:spacing w:line="242" w:lineRule="auto"/>
        <w:ind w:right="152" w:firstLine="565"/>
        <w:rPr>
          <w:sz w:val="24"/>
        </w:rPr>
      </w:pPr>
      <w:r>
        <w:rPr>
          <w:sz w:val="24"/>
        </w:rPr>
        <w:t>В соответствии с Правилами, утвержденными постановлением N 448, выплата денежного вознаграждения за классное руководство педагогическим работникам именуется "ежемесячное денежное вознаграждение за классное руководство педагогическим работникам".</w:t>
      </w:r>
    </w:p>
    <w:p w14:paraId="6AD3EE15" w14:textId="77777777" w:rsidR="00193F85" w:rsidRDefault="00193F85">
      <w:pPr>
        <w:pStyle w:val="a5"/>
        <w:spacing w:line="242" w:lineRule="auto"/>
        <w:rPr>
          <w:sz w:val="24"/>
        </w:rPr>
        <w:sectPr w:rsidR="00193F85" w:rsidSect="009E4F3D">
          <w:pgSz w:w="11910" w:h="16840"/>
          <w:pgMar w:top="0" w:right="566" w:bottom="0" w:left="708" w:header="720" w:footer="720" w:gutter="0"/>
          <w:cols w:space="720"/>
        </w:sectPr>
      </w:pPr>
    </w:p>
    <w:p w14:paraId="5F617D42" w14:textId="470272CC" w:rsidR="00193F85" w:rsidRDefault="00174D73">
      <w:pPr>
        <w:pStyle w:val="a5"/>
        <w:numPr>
          <w:ilvl w:val="2"/>
          <w:numId w:val="18"/>
        </w:numPr>
        <w:tabs>
          <w:tab w:val="left" w:pos="1436"/>
        </w:tabs>
        <w:spacing w:before="61"/>
        <w:ind w:right="148" w:firstLine="565"/>
        <w:rPr>
          <w:sz w:val="24"/>
        </w:rPr>
      </w:pPr>
      <w:r>
        <w:rPr>
          <w:sz w:val="24"/>
        </w:rPr>
        <w:lastRenderedPageBreak/>
        <w:t>Пунктом 11 Правил, утвержденных постановлением N 448, установлено, что денежное вознагра</w:t>
      </w:r>
      <w:r w:rsidR="000E339A">
        <w:rPr>
          <w:sz w:val="24"/>
        </w:rPr>
        <w:t>ждение выплачивается в размере 1</w:t>
      </w:r>
      <w:r>
        <w:rPr>
          <w:sz w:val="24"/>
        </w:rPr>
        <w:t>000</w:t>
      </w:r>
      <w:r w:rsidR="000E339A">
        <w:rPr>
          <w:sz w:val="24"/>
        </w:rPr>
        <w:t>0</w:t>
      </w:r>
      <w:r>
        <w:rPr>
          <w:sz w:val="24"/>
        </w:rPr>
        <w:t xml:space="preserve"> рублей ежемесячно за классное руководство педагогическим работникам общеобразовательных организаций, но не более 2-х выплат ежемесячного денежного вознаграждения одному педагогическому работнику при условии осуществления классного руководства в 2-х и более классах.</w:t>
      </w:r>
    </w:p>
    <w:p w14:paraId="3A0F40E4" w14:textId="77777777" w:rsidR="00193F85" w:rsidRDefault="00174D73">
      <w:pPr>
        <w:pStyle w:val="a3"/>
        <w:ind w:right="160"/>
      </w:pPr>
      <w:r>
        <w:t>Из этого следует, что педагогические работники могут осуществлять классное руководство с выплатой соответствующего денежного вознаграждения не более чем в двух классах. При этом деятельность педагогического работника по классному руководству и в одном, и во втором классе осуществляется только с его письменного согласия с установлением денежного вознаграждения в размере 5000 рублей за каждый из двух классов.</w:t>
      </w:r>
    </w:p>
    <w:p w14:paraId="76394497" w14:textId="1DA53520" w:rsidR="00193F85" w:rsidRDefault="00174D73">
      <w:pPr>
        <w:pStyle w:val="a5"/>
        <w:numPr>
          <w:ilvl w:val="2"/>
          <w:numId w:val="18"/>
        </w:numPr>
        <w:tabs>
          <w:tab w:val="left" w:pos="1496"/>
        </w:tabs>
        <w:spacing w:before="1"/>
        <w:ind w:right="151" w:firstLine="565"/>
        <w:rPr>
          <w:sz w:val="24"/>
        </w:rPr>
      </w:pPr>
      <w:r>
        <w:rPr>
          <w:sz w:val="24"/>
        </w:rPr>
        <w:t xml:space="preserve">Денежное вознаграждение в размере </w:t>
      </w:r>
      <w:r w:rsidR="00C27BDE">
        <w:rPr>
          <w:sz w:val="24"/>
        </w:rPr>
        <w:t>1</w:t>
      </w:r>
      <w:r>
        <w:rPr>
          <w:sz w:val="24"/>
        </w:rPr>
        <w:t>000</w:t>
      </w:r>
      <w:r w:rsidR="00C27BDE">
        <w:rPr>
          <w:sz w:val="24"/>
        </w:rPr>
        <w:t>0</w:t>
      </w:r>
      <w:r>
        <w:rPr>
          <w:sz w:val="24"/>
        </w:rPr>
        <w:t xml:space="preserve"> рублей выплачивается педагогическому работнику за классное руководство в классе (классах), а также в классе-комплекте, который принимается за один класс (далее - класс), независимо от количества обучающихся в каждом из классов, а также реализуемых в них общеобразовательных программ, включая адаптированные общеобразовательные программы.</w:t>
      </w:r>
    </w:p>
    <w:p w14:paraId="0E0945ED" w14:textId="3F927F4B" w:rsidR="00193F85" w:rsidRDefault="00174D73">
      <w:pPr>
        <w:pStyle w:val="a5"/>
        <w:numPr>
          <w:ilvl w:val="2"/>
          <w:numId w:val="18"/>
        </w:numPr>
        <w:tabs>
          <w:tab w:val="left" w:pos="1457"/>
        </w:tabs>
        <w:spacing w:before="1"/>
        <w:ind w:right="146" w:firstLine="565"/>
        <w:rPr>
          <w:sz w:val="24"/>
        </w:rPr>
      </w:pPr>
      <w:r>
        <w:rPr>
          <w:sz w:val="24"/>
        </w:rPr>
        <w:t xml:space="preserve">Выплата денежного вознаграждения за классное руководство в размере </w:t>
      </w:r>
      <w:r w:rsidR="00C27BDE">
        <w:rPr>
          <w:sz w:val="24"/>
        </w:rPr>
        <w:t>100</w:t>
      </w:r>
      <w:r>
        <w:rPr>
          <w:sz w:val="24"/>
        </w:rPr>
        <w:t>00 рублей выплачивается дополнительно к выплате (доплате) за классное руководство, установленное по состоянию на 31 августа 2023 года из бюджета субъекта Российской Федерации, снижение размера которой не допускается. При этом рекомендуется установить порядок такой выплаты из бюджета субъекта</w:t>
      </w:r>
      <w:r>
        <w:rPr>
          <w:spacing w:val="-4"/>
          <w:sz w:val="24"/>
        </w:rPr>
        <w:t xml:space="preserve"> </w:t>
      </w:r>
      <w:r>
        <w:rPr>
          <w:sz w:val="24"/>
        </w:rPr>
        <w:t>Российской</w:t>
      </w:r>
      <w:r>
        <w:rPr>
          <w:spacing w:val="-1"/>
          <w:sz w:val="24"/>
        </w:rPr>
        <w:t xml:space="preserve"> </w:t>
      </w:r>
      <w:r>
        <w:rPr>
          <w:sz w:val="24"/>
        </w:rPr>
        <w:t>Федерации,</w:t>
      </w:r>
      <w:r>
        <w:rPr>
          <w:spacing w:val="-2"/>
          <w:sz w:val="24"/>
        </w:rPr>
        <w:t xml:space="preserve"> </w:t>
      </w:r>
      <w:r>
        <w:rPr>
          <w:sz w:val="24"/>
        </w:rPr>
        <w:t>который</w:t>
      </w:r>
      <w:r>
        <w:rPr>
          <w:spacing w:val="-1"/>
          <w:sz w:val="24"/>
        </w:rPr>
        <w:t xml:space="preserve"> </w:t>
      </w:r>
      <w:r>
        <w:rPr>
          <w:sz w:val="24"/>
        </w:rPr>
        <w:t>не</w:t>
      </w:r>
      <w:r>
        <w:rPr>
          <w:spacing w:val="-4"/>
          <w:sz w:val="24"/>
        </w:rPr>
        <w:t xml:space="preserve"> </w:t>
      </w:r>
      <w:r>
        <w:rPr>
          <w:sz w:val="24"/>
        </w:rPr>
        <w:t>должен</w:t>
      </w:r>
      <w:r>
        <w:rPr>
          <w:spacing w:val="-1"/>
          <w:sz w:val="24"/>
        </w:rPr>
        <w:t xml:space="preserve"> </w:t>
      </w:r>
      <w:r>
        <w:rPr>
          <w:sz w:val="24"/>
        </w:rPr>
        <w:t>зависеть</w:t>
      </w:r>
      <w:r>
        <w:rPr>
          <w:spacing w:val="-3"/>
          <w:sz w:val="24"/>
        </w:rPr>
        <w:t xml:space="preserve"> </w:t>
      </w:r>
      <w:r>
        <w:rPr>
          <w:sz w:val="24"/>
        </w:rPr>
        <w:t>от количества обучающихся</w:t>
      </w:r>
      <w:r>
        <w:rPr>
          <w:spacing w:val="-2"/>
          <w:sz w:val="24"/>
        </w:rPr>
        <w:t xml:space="preserve"> </w:t>
      </w:r>
      <w:r>
        <w:rPr>
          <w:sz w:val="24"/>
        </w:rPr>
        <w:t>в</w:t>
      </w:r>
      <w:r>
        <w:rPr>
          <w:spacing w:val="-2"/>
          <w:sz w:val="24"/>
        </w:rPr>
        <w:t xml:space="preserve"> </w:t>
      </w:r>
      <w:r>
        <w:rPr>
          <w:sz w:val="24"/>
        </w:rPr>
        <w:t>классе. Одновременно рекомендуется при этом не допускать ухудшения ранее установленных условий оплаты труда, снижения размеров индексации заработной платы, отмены либо уменьшения размеров надбавок, коэффициентов, стимулирующих выплат, установленных указанным</w:t>
      </w:r>
      <w:r>
        <w:rPr>
          <w:spacing w:val="40"/>
          <w:sz w:val="24"/>
        </w:rPr>
        <w:t xml:space="preserve"> </w:t>
      </w:r>
      <w:r>
        <w:rPr>
          <w:sz w:val="24"/>
        </w:rPr>
        <w:t>категориям работников из региональных бюджетов.</w:t>
      </w:r>
    </w:p>
    <w:p w14:paraId="14CC4C53" w14:textId="77777777" w:rsidR="00193F85" w:rsidRDefault="00174D73">
      <w:pPr>
        <w:pStyle w:val="a5"/>
        <w:numPr>
          <w:ilvl w:val="2"/>
          <w:numId w:val="18"/>
        </w:numPr>
        <w:tabs>
          <w:tab w:val="left" w:pos="1541"/>
        </w:tabs>
        <w:spacing w:before="1"/>
        <w:ind w:right="166" w:firstLine="565"/>
        <w:rPr>
          <w:sz w:val="24"/>
        </w:rPr>
      </w:pPr>
      <w:r>
        <w:rPr>
          <w:sz w:val="24"/>
        </w:rPr>
        <w:t>Денежное вознаграждение за классное руководство является составной частью заработной платы педагогического работника, в связи с этим оно:</w:t>
      </w:r>
    </w:p>
    <w:p w14:paraId="7C98BA9B" w14:textId="77777777" w:rsidR="00193F85" w:rsidRDefault="00174D73">
      <w:pPr>
        <w:pStyle w:val="a5"/>
        <w:numPr>
          <w:ilvl w:val="0"/>
          <w:numId w:val="8"/>
        </w:numPr>
        <w:tabs>
          <w:tab w:val="left" w:pos="281"/>
        </w:tabs>
        <w:spacing w:line="274" w:lineRule="exact"/>
        <w:ind w:left="281" w:hanging="139"/>
        <w:rPr>
          <w:sz w:val="24"/>
        </w:rPr>
      </w:pPr>
      <w:r>
        <w:rPr>
          <w:sz w:val="24"/>
        </w:rPr>
        <w:t>выплачивается</w:t>
      </w:r>
      <w:r>
        <w:rPr>
          <w:spacing w:val="-8"/>
          <w:sz w:val="24"/>
        </w:rPr>
        <w:t xml:space="preserve"> </w:t>
      </w:r>
      <w:r>
        <w:rPr>
          <w:sz w:val="24"/>
        </w:rPr>
        <w:t>педагогическим</w:t>
      </w:r>
      <w:r>
        <w:rPr>
          <w:spacing w:val="-7"/>
          <w:sz w:val="24"/>
        </w:rPr>
        <w:t xml:space="preserve"> </w:t>
      </w:r>
      <w:r>
        <w:rPr>
          <w:sz w:val="24"/>
        </w:rPr>
        <w:t>работникам</w:t>
      </w:r>
      <w:r>
        <w:rPr>
          <w:spacing w:val="-4"/>
          <w:sz w:val="24"/>
        </w:rPr>
        <w:t xml:space="preserve"> </w:t>
      </w:r>
      <w:r>
        <w:rPr>
          <w:sz w:val="24"/>
        </w:rPr>
        <w:t>одновременно</w:t>
      </w:r>
      <w:r>
        <w:rPr>
          <w:spacing w:val="-11"/>
          <w:sz w:val="24"/>
        </w:rPr>
        <w:t xml:space="preserve"> </w:t>
      </w:r>
      <w:r>
        <w:rPr>
          <w:sz w:val="24"/>
        </w:rPr>
        <w:t>с</w:t>
      </w:r>
      <w:r>
        <w:rPr>
          <w:spacing w:val="-7"/>
          <w:sz w:val="24"/>
        </w:rPr>
        <w:t xml:space="preserve"> </w:t>
      </w:r>
      <w:r>
        <w:rPr>
          <w:sz w:val="24"/>
        </w:rPr>
        <w:t>выплатой</w:t>
      </w:r>
      <w:r>
        <w:rPr>
          <w:spacing w:val="-5"/>
          <w:sz w:val="24"/>
        </w:rPr>
        <w:t xml:space="preserve"> </w:t>
      </w:r>
      <w:r>
        <w:rPr>
          <w:sz w:val="24"/>
        </w:rPr>
        <w:t>заработной</w:t>
      </w:r>
      <w:r>
        <w:rPr>
          <w:spacing w:val="-4"/>
          <w:sz w:val="24"/>
        </w:rPr>
        <w:t xml:space="preserve"> </w:t>
      </w:r>
      <w:r>
        <w:rPr>
          <w:spacing w:val="-2"/>
          <w:sz w:val="24"/>
        </w:rPr>
        <w:t>платы;</w:t>
      </w:r>
    </w:p>
    <w:p w14:paraId="0A3BBDD4" w14:textId="77777777" w:rsidR="00193F85" w:rsidRDefault="00174D73">
      <w:pPr>
        <w:pStyle w:val="a5"/>
        <w:numPr>
          <w:ilvl w:val="0"/>
          <w:numId w:val="8"/>
        </w:numPr>
        <w:tabs>
          <w:tab w:val="left" w:pos="296"/>
        </w:tabs>
        <w:ind w:right="160" w:firstLine="0"/>
        <w:rPr>
          <w:sz w:val="24"/>
        </w:rPr>
      </w:pPr>
      <w:r>
        <w:rPr>
          <w:sz w:val="24"/>
        </w:rPr>
        <w:t>учитывается при определении налоговой базы по налогу на доходы физических лиц, как и другие доходы налогоплательщика, полученные им как в денежной, так и в натуральной форме;</w:t>
      </w:r>
    </w:p>
    <w:p w14:paraId="30EE28B0" w14:textId="77777777" w:rsidR="00193F85" w:rsidRDefault="00174D73">
      <w:pPr>
        <w:pStyle w:val="a5"/>
        <w:numPr>
          <w:ilvl w:val="0"/>
          <w:numId w:val="8"/>
        </w:numPr>
        <w:tabs>
          <w:tab w:val="left" w:pos="291"/>
        </w:tabs>
        <w:spacing w:before="3"/>
        <w:ind w:right="157" w:firstLine="0"/>
        <w:rPr>
          <w:sz w:val="24"/>
        </w:rPr>
      </w:pPr>
      <w:r>
        <w:rPr>
          <w:sz w:val="24"/>
        </w:rPr>
        <w:t>учитывается при определении отчислений по</w:t>
      </w:r>
      <w:r>
        <w:rPr>
          <w:spacing w:val="-4"/>
          <w:sz w:val="24"/>
        </w:rPr>
        <w:t xml:space="preserve"> </w:t>
      </w:r>
      <w:r>
        <w:rPr>
          <w:sz w:val="24"/>
        </w:rPr>
        <w:t>единому</w:t>
      </w:r>
      <w:r>
        <w:rPr>
          <w:spacing w:val="-4"/>
          <w:sz w:val="24"/>
        </w:rPr>
        <w:t xml:space="preserve"> </w:t>
      </w:r>
      <w:r>
        <w:rPr>
          <w:sz w:val="24"/>
        </w:rPr>
        <w:t>социальному</w:t>
      </w:r>
      <w:r>
        <w:rPr>
          <w:spacing w:val="-9"/>
          <w:sz w:val="24"/>
        </w:rPr>
        <w:t xml:space="preserve"> </w:t>
      </w:r>
      <w:r>
        <w:rPr>
          <w:sz w:val="24"/>
        </w:rPr>
        <w:t>налогу, страховым</w:t>
      </w:r>
      <w:r>
        <w:rPr>
          <w:spacing w:val="-1"/>
          <w:sz w:val="24"/>
        </w:rPr>
        <w:t xml:space="preserve"> </w:t>
      </w:r>
      <w:r>
        <w:rPr>
          <w:sz w:val="24"/>
        </w:rPr>
        <w:t>взносам на обязательное пенсионное страхование и страховым взносам по обязательному социальному страхованию от несчастных случаев на производстве и профессиональных заболеваний;</w:t>
      </w:r>
    </w:p>
    <w:p w14:paraId="3B9BA408" w14:textId="77777777" w:rsidR="00193F85" w:rsidRDefault="00174D73">
      <w:pPr>
        <w:pStyle w:val="a5"/>
        <w:numPr>
          <w:ilvl w:val="0"/>
          <w:numId w:val="8"/>
        </w:numPr>
        <w:tabs>
          <w:tab w:val="left" w:pos="291"/>
        </w:tabs>
        <w:spacing w:line="242" w:lineRule="auto"/>
        <w:ind w:right="160" w:firstLine="0"/>
        <w:rPr>
          <w:sz w:val="24"/>
        </w:rPr>
      </w:pPr>
      <w:r>
        <w:rPr>
          <w:sz w:val="24"/>
        </w:rPr>
        <w:t>учитывается для</w:t>
      </w:r>
      <w:r>
        <w:rPr>
          <w:spacing w:val="-2"/>
          <w:sz w:val="24"/>
        </w:rPr>
        <w:t xml:space="preserve"> </w:t>
      </w:r>
      <w:r>
        <w:rPr>
          <w:sz w:val="24"/>
        </w:rPr>
        <w:t>расчета</w:t>
      </w:r>
      <w:r>
        <w:rPr>
          <w:spacing w:val="-3"/>
          <w:sz w:val="24"/>
        </w:rPr>
        <w:t xml:space="preserve"> </w:t>
      </w:r>
      <w:r>
        <w:rPr>
          <w:sz w:val="24"/>
        </w:rPr>
        <w:t>заработной</w:t>
      </w:r>
      <w:r>
        <w:rPr>
          <w:spacing w:val="-1"/>
          <w:sz w:val="24"/>
        </w:rPr>
        <w:t xml:space="preserve"> </w:t>
      </w:r>
      <w:r>
        <w:rPr>
          <w:sz w:val="24"/>
        </w:rPr>
        <w:t>платы</w:t>
      </w:r>
      <w:r>
        <w:rPr>
          <w:spacing w:val="-3"/>
          <w:sz w:val="24"/>
        </w:rPr>
        <w:t xml:space="preserve"> </w:t>
      </w:r>
      <w:r>
        <w:rPr>
          <w:sz w:val="24"/>
        </w:rPr>
        <w:t>работников</w:t>
      </w:r>
      <w:r>
        <w:rPr>
          <w:spacing w:val="-1"/>
          <w:sz w:val="24"/>
        </w:rPr>
        <w:t xml:space="preserve"> </w:t>
      </w:r>
      <w:r>
        <w:rPr>
          <w:sz w:val="24"/>
        </w:rPr>
        <w:t>организаций,</w:t>
      </w:r>
      <w:r>
        <w:rPr>
          <w:spacing w:val="-2"/>
          <w:sz w:val="24"/>
        </w:rPr>
        <w:t xml:space="preserve"> </w:t>
      </w:r>
      <w:r>
        <w:rPr>
          <w:sz w:val="24"/>
        </w:rPr>
        <w:t>расположенных</w:t>
      </w:r>
      <w:r>
        <w:rPr>
          <w:spacing w:val="-2"/>
          <w:sz w:val="24"/>
        </w:rPr>
        <w:t xml:space="preserve"> </w:t>
      </w:r>
      <w:r>
        <w:rPr>
          <w:sz w:val="24"/>
        </w:rPr>
        <w:t>в</w:t>
      </w:r>
      <w:r>
        <w:rPr>
          <w:spacing w:val="-1"/>
          <w:sz w:val="24"/>
        </w:rPr>
        <w:t xml:space="preserve"> </w:t>
      </w:r>
      <w:r>
        <w:rPr>
          <w:sz w:val="24"/>
        </w:rPr>
        <w:t>местностях с особыми климатическими условиями, а также процентной надбавки к заработной плате за стаж работы в районах Крайнего Севера и в приравненных к ним местностях.</w:t>
      </w:r>
    </w:p>
    <w:p w14:paraId="5CF0944E" w14:textId="77777777" w:rsidR="00193F85" w:rsidRDefault="00174D73">
      <w:pPr>
        <w:pStyle w:val="a5"/>
        <w:numPr>
          <w:ilvl w:val="2"/>
          <w:numId w:val="18"/>
        </w:numPr>
        <w:tabs>
          <w:tab w:val="left" w:pos="1476"/>
        </w:tabs>
        <w:ind w:right="164" w:firstLine="565"/>
        <w:rPr>
          <w:sz w:val="24"/>
        </w:rPr>
      </w:pPr>
      <w:r>
        <w:rPr>
          <w:sz w:val="24"/>
        </w:rPr>
        <w:t xml:space="preserve">Деятельность, по классному руководству возлагается на педагогического работника общеобразовательной организации с его письменного согласия приказом общеобразовательной </w:t>
      </w:r>
      <w:r>
        <w:rPr>
          <w:spacing w:val="-2"/>
          <w:sz w:val="24"/>
        </w:rPr>
        <w:t>организации.</w:t>
      </w:r>
    </w:p>
    <w:p w14:paraId="14766688" w14:textId="26C86F6C" w:rsidR="00193F85" w:rsidRDefault="00174D73">
      <w:pPr>
        <w:pStyle w:val="a3"/>
        <w:ind w:right="152"/>
      </w:pPr>
      <w:r>
        <w:t xml:space="preserve">Осуществление педагогическими работникам классного руководства с выплатой денежного вознаграждения в размере </w:t>
      </w:r>
      <w:r w:rsidR="00AF0E70">
        <w:t>10</w:t>
      </w:r>
      <w:r>
        <w:t>000 рублей за каждый класс, а также с дополнительной выплатой (доплатой) из средств бюджета субъекта Российской Федерации, относится к существенным условиям трудового договора педагогического работника. При надлежащем осуществлении классного руководства каких-либо изменений в трудовой договор без согласия педагогического работника не допускается.</w:t>
      </w:r>
    </w:p>
    <w:p w14:paraId="1D481BFE" w14:textId="77777777" w:rsidR="00193F85" w:rsidRDefault="00174D73">
      <w:pPr>
        <w:pStyle w:val="a5"/>
        <w:numPr>
          <w:ilvl w:val="2"/>
          <w:numId w:val="18"/>
        </w:numPr>
        <w:tabs>
          <w:tab w:val="left" w:pos="1486"/>
        </w:tabs>
        <w:ind w:right="154" w:firstLine="565"/>
        <w:rPr>
          <w:sz w:val="24"/>
        </w:rPr>
      </w:pPr>
      <w:r>
        <w:rPr>
          <w:sz w:val="24"/>
        </w:rPr>
        <w:t>При регулировании вопросов, связанных с классным руководством, рекомендуется руководствоваться тем же порядком, что</w:t>
      </w:r>
      <w:r>
        <w:rPr>
          <w:spacing w:val="-3"/>
          <w:sz w:val="24"/>
        </w:rPr>
        <w:t xml:space="preserve"> </w:t>
      </w:r>
      <w:r>
        <w:rPr>
          <w:sz w:val="24"/>
        </w:rPr>
        <w:t xml:space="preserve">и при распределении учебной нагрузки на новый учебный год, закрепляя соответствующие положения в коллективном договоре общеобразовательной </w:t>
      </w:r>
      <w:r>
        <w:rPr>
          <w:spacing w:val="-2"/>
          <w:sz w:val="24"/>
        </w:rPr>
        <w:t>организации.</w:t>
      </w:r>
    </w:p>
    <w:p w14:paraId="726695AB" w14:textId="77777777" w:rsidR="00193F85" w:rsidRDefault="00174D73">
      <w:pPr>
        <w:pStyle w:val="a3"/>
        <w:spacing w:line="242" w:lineRule="auto"/>
        <w:ind w:right="155"/>
      </w:pPr>
      <w:r>
        <w:t>Так, применительно к порядку, установленному при распределении учебной нагрузки на новый учебный год, в коллективном договоре могут быть предусмотрены следующие положения, связанные с осуществлением педагогическими работниками классного руководства в классах:</w:t>
      </w:r>
    </w:p>
    <w:p w14:paraId="6488BC60" w14:textId="77777777" w:rsidR="00193F85" w:rsidRDefault="00174D73">
      <w:pPr>
        <w:pStyle w:val="a5"/>
        <w:numPr>
          <w:ilvl w:val="0"/>
          <w:numId w:val="8"/>
        </w:numPr>
        <w:tabs>
          <w:tab w:val="left" w:pos="336"/>
        </w:tabs>
        <w:ind w:right="154" w:firstLine="0"/>
        <w:rPr>
          <w:sz w:val="24"/>
        </w:rPr>
      </w:pPr>
      <w:r>
        <w:rPr>
          <w:sz w:val="24"/>
        </w:rPr>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случаев сокращения количества классов;</w:t>
      </w:r>
    </w:p>
    <w:p w14:paraId="6CAFA76F" w14:textId="77777777" w:rsidR="00193F85" w:rsidRDefault="00193F85">
      <w:pPr>
        <w:pStyle w:val="a5"/>
        <w:rPr>
          <w:sz w:val="24"/>
        </w:rPr>
        <w:sectPr w:rsidR="00193F85" w:rsidSect="009E4F3D">
          <w:pgSz w:w="11910" w:h="16840"/>
          <w:pgMar w:top="0" w:right="566" w:bottom="280" w:left="708" w:header="720" w:footer="720" w:gutter="0"/>
          <w:cols w:space="720"/>
        </w:sectPr>
      </w:pPr>
    </w:p>
    <w:p w14:paraId="29B73121" w14:textId="77777777" w:rsidR="00193F85" w:rsidRDefault="00174D73">
      <w:pPr>
        <w:pStyle w:val="a5"/>
        <w:numPr>
          <w:ilvl w:val="0"/>
          <w:numId w:val="8"/>
        </w:numPr>
        <w:tabs>
          <w:tab w:val="left" w:pos="281"/>
        </w:tabs>
        <w:spacing w:before="61" w:line="275" w:lineRule="exact"/>
        <w:ind w:left="281" w:hanging="139"/>
        <w:rPr>
          <w:sz w:val="24"/>
        </w:rPr>
      </w:pPr>
      <w:r>
        <w:rPr>
          <w:sz w:val="24"/>
        </w:rPr>
        <w:lastRenderedPageBreak/>
        <w:t>преемственность</w:t>
      </w:r>
      <w:r>
        <w:rPr>
          <w:spacing w:val="-6"/>
          <w:sz w:val="24"/>
        </w:rPr>
        <w:t xml:space="preserve"> </w:t>
      </w:r>
      <w:r>
        <w:rPr>
          <w:sz w:val="24"/>
        </w:rPr>
        <w:t>осуществления</w:t>
      </w:r>
      <w:r>
        <w:rPr>
          <w:spacing w:val="-5"/>
          <w:sz w:val="24"/>
        </w:rPr>
        <w:t xml:space="preserve"> </w:t>
      </w:r>
      <w:r>
        <w:rPr>
          <w:sz w:val="24"/>
        </w:rPr>
        <w:t>классного</w:t>
      </w:r>
      <w:r>
        <w:rPr>
          <w:spacing w:val="-11"/>
          <w:sz w:val="24"/>
        </w:rPr>
        <w:t xml:space="preserve"> </w:t>
      </w:r>
      <w:r>
        <w:rPr>
          <w:sz w:val="24"/>
        </w:rPr>
        <w:t>руководства</w:t>
      </w:r>
      <w:r>
        <w:rPr>
          <w:spacing w:val="-7"/>
          <w:sz w:val="24"/>
        </w:rPr>
        <w:t xml:space="preserve"> </w:t>
      </w:r>
      <w:r>
        <w:rPr>
          <w:sz w:val="24"/>
        </w:rPr>
        <w:t>в</w:t>
      </w:r>
      <w:r>
        <w:rPr>
          <w:spacing w:val="-4"/>
          <w:sz w:val="24"/>
        </w:rPr>
        <w:t xml:space="preserve"> </w:t>
      </w:r>
      <w:r>
        <w:rPr>
          <w:sz w:val="24"/>
        </w:rPr>
        <w:t>классах</w:t>
      </w:r>
      <w:r>
        <w:rPr>
          <w:spacing w:val="-5"/>
          <w:sz w:val="24"/>
        </w:rPr>
        <w:t xml:space="preserve"> </w:t>
      </w:r>
      <w:r>
        <w:rPr>
          <w:sz w:val="24"/>
        </w:rPr>
        <w:t>на</w:t>
      </w:r>
      <w:r>
        <w:rPr>
          <w:spacing w:val="-2"/>
          <w:sz w:val="24"/>
        </w:rPr>
        <w:t xml:space="preserve"> </w:t>
      </w:r>
      <w:r>
        <w:rPr>
          <w:sz w:val="24"/>
        </w:rPr>
        <w:t>следующий</w:t>
      </w:r>
      <w:r>
        <w:rPr>
          <w:spacing w:val="1"/>
          <w:sz w:val="24"/>
        </w:rPr>
        <w:t xml:space="preserve"> </w:t>
      </w:r>
      <w:r>
        <w:rPr>
          <w:sz w:val="24"/>
        </w:rPr>
        <w:t>учебный</w:t>
      </w:r>
      <w:r>
        <w:rPr>
          <w:spacing w:val="-4"/>
          <w:sz w:val="24"/>
        </w:rPr>
        <w:t xml:space="preserve"> год;</w:t>
      </w:r>
    </w:p>
    <w:p w14:paraId="73E496BA" w14:textId="77777777" w:rsidR="00193F85" w:rsidRDefault="00174D73">
      <w:pPr>
        <w:pStyle w:val="a5"/>
        <w:numPr>
          <w:ilvl w:val="0"/>
          <w:numId w:val="8"/>
        </w:numPr>
        <w:tabs>
          <w:tab w:val="left" w:pos="306"/>
        </w:tabs>
        <w:ind w:right="154" w:firstLine="0"/>
        <w:rPr>
          <w:sz w:val="24"/>
        </w:rPr>
      </w:pPr>
      <w:r>
        <w:rPr>
          <w:sz w:val="24"/>
        </w:rPr>
        <w:t>определение кандидатур педагогических работников, которые в следующем учебном году будут осуществлять</w:t>
      </w:r>
      <w:r>
        <w:rPr>
          <w:spacing w:val="-4"/>
          <w:sz w:val="24"/>
        </w:rPr>
        <w:t xml:space="preserve"> </w:t>
      </w:r>
      <w:r>
        <w:rPr>
          <w:sz w:val="24"/>
        </w:rPr>
        <w:t>классное</w:t>
      </w:r>
      <w:r>
        <w:rPr>
          <w:spacing w:val="-5"/>
          <w:sz w:val="24"/>
        </w:rPr>
        <w:t xml:space="preserve"> </w:t>
      </w:r>
      <w:r>
        <w:rPr>
          <w:sz w:val="24"/>
        </w:rPr>
        <w:t>руководство</w:t>
      </w:r>
      <w:r>
        <w:rPr>
          <w:spacing w:val="-9"/>
          <w:sz w:val="24"/>
        </w:rPr>
        <w:t xml:space="preserve"> </w:t>
      </w:r>
      <w:r>
        <w:rPr>
          <w:sz w:val="24"/>
        </w:rPr>
        <w:t>в</w:t>
      </w:r>
      <w:r>
        <w:rPr>
          <w:spacing w:val="-2"/>
          <w:sz w:val="24"/>
        </w:rPr>
        <w:t xml:space="preserve"> </w:t>
      </w:r>
      <w:r>
        <w:rPr>
          <w:sz w:val="24"/>
        </w:rPr>
        <w:t>классах одновременно</w:t>
      </w:r>
      <w:r>
        <w:rPr>
          <w:spacing w:val="-9"/>
          <w:sz w:val="24"/>
        </w:rPr>
        <w:t xml:space="preserve"> </w:t>
      </w:r>
      <w:r>
        <w:rPr>
          <w:sz w:val="24"/>
        </w:rPr>
        <w:t>с</w:t>
      </w:r>
      <w:r>
        <w:rPr>
          <w:spacing w:val="-5"/>
          <w:sz w:val="24"/>
        </w:rPr>
        <w:t xml:space="preserve"> </w:t>
      </w:r>
      <w:r>
        <w:rPr>
          <w:sz w:val="24"/>
        </w:rPr>
        <w:t>распределением</w:t>
      </w:r>
      <w:r>
        <w:rPr>
          <w:spacing w:val="-1"/>
          <w:sz w:val="24"/>
        </w:rPr>
        <w:t xml:space="preserve"> </w:t>
      </w:r>
      <w:r>
        <w:rPr>
          <w:sz w:val="24"/>
        </w:rPr>
        <w:t>учебной</w:t>
      </w:r>
      <w:r>
        <w:rPr>
          <w:spacing w:val="-2"/>
          <w:sz w:val="24"/>
        </w:rPr>
        <w:t xml:space="preserve"> </w:t>
      </w:r>
      <w:r>
        <w:rPr>
          <w:sz w:val="24"/>
        </w:rPr>
        <w:t>нагрузки по окончании учебного года с тем, чтобы каждый педагогический работник знал, в каком классе в новом учебном году он будет осуществлять классное руководство;</w:t>
      </w:r>
    </w:p>
    <w:p w14:paraId="23775250" w14:textId="77777777" w:rsidR="00193F85" w:rsidRDefault="00174D73">
      <w:pPr>
        <w:pStyle w:val="a5"/>
        <w:numPr>
          <w:ilvl w:val="0"/>
          <w:numId w:val="8"/>
        </w:numPr>
        <w:tabs>
          <w:tab w:val="left" w:pos="286"/>
        </w:tabs>
        <w:spacing w:before="1"/>
        <w:ind w:right="152" w:firstLine="0"/>
        <w:rPr>
          <w:sz w:val="24"/>
        </w:rPr>
      </w:pPr>
      <w:r>
        <w:rPr>
          <w:sz w:val="24"/>
        </w:rPr>
        <w:t>временное замещение длительно отсутствующего</w:t>
      </w:r>
      <w:r>
        <w:rPr>
          <w:spacing w:val="-3"/>
          <w:sz w:val="24"/>
        </w:rPr>
        <w:t xml:space="preserve"> </w:t>
      </w:r>
      <w:r>
        <w:rPr>
          <w:sz w:val="24"/>
        </w:rPr>
        <w:t>по</w:t>
      </w:r>
      <w:r>
        <w:rPr>
          <w:spacing w:val="-3"/>
          <w:sz w:val="24"/>
        </w:rPr>
        <w:t xml:space="preserve"> </w:t>
      </w:r>
      <w:r>
        <w:rPr>
          <w:sz w:val="24"/>
        </w:rPr>
        <w:t xml:space="preserve">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w:t>
      </w:r>
      <w:r>
        <w:rPr>
          <w:spacing w:val="-2"/>
          <w:sz w:val="24"/>
        </w:rPr>
        <w:t>замещения;</w:t>
      </w:r>
    </w:p>
    <w:p w14:paraId="339D7A8A" w14:textId="77777777" w:rsidR="00193F85" w:rsidRDefault="00174D73">
      <w:pPr>
        <w:pStyle w:val="a5"/>
        <w:numPr>
          <w:ilvl w:val="0"/>
          <w:numId w:val="8"/>
        </w:numPr>
        <w:tabs>
          <w:tab w:val="left" w:pos="371"/>
        </w:tabs>
        <w:spacing w:before="1"/>
        <w:ind w:right="158" w:firstLine="0"/>
        <w:rPr>
          <w:sz w:val="24"/>
        </w:rPr>
      </w:pPr>
      <w:r>
        <w:rPr>
          <w:sz w:val="24"/>
        </w:rPr>
        <w:t>возможность отмены выплат за классное руководство за неисполнение или ненадлежащее исполнение педагогическим работником по его вине работы по классному руководству.</w:t>
      </w:r>
    </w:p>
    <w:p w14:paraId="3B72D1CE" w14:textId="77777777" w:rsidR="00193F85" w:rsidRDefault="00174D73">
      <w:pPr>
        <w:pStyle w:val="a5"/>
        <w:numPr>
          <w:ilvl w:val="2"/>
          <w:numId w:val="18"/>
        </w:numPr>
        <w:tabs>
          <w:tab w:val="left" w:pos="1531"/>
        </w:tabs>
        <w:ind w:right="154" w:firstLine="565"/>
        <w:rPr>
          <w:sz w:val="24"/>
        </w:rPr>
      </w:pPr>
      <w:r>
        <w:rPr>
          <w:sz w:val="24"/>
        </w:rPr>
        <w:t>При недостаточном количестве педагогических работников или при отсутствии желания у отдельных из них осуществлять классное руководство на одного педагогического работника с его</w:t>
      </w:r>
      <w:r>
        <w:rPr>
          <w:spacing w:val="-3"/>
          <w:sz w:val="24"/>
        </w:rPr>
        <w:t xml:space="preserve"> </w:t>
      </w:r>
      <w:r>
        <w:rPr>
          <w:sz w:val="24"/>
        </w:rPr>
        <w:t>письменного</w:t>
      </w:r>
      <w:r>
        <w:rPr>
          <w:spacing w:val="-3"/>
          <w:sz w:val="24"/>
        </w:rPr>
        <w:t xml:space="preserve"> </w:t>
      </w:r>
      <w:r>
        <w:rPr>
          <w:sz w:val="24"/>
        </w:rPr>
        <w:t>согласия может быть возложено классное руководство</w:t>
      </w:r>
      <w:r>
        <w:rPr>
          <w:spacing w:val="-3"/>
          <w:sz w:val="24"/>
        </w:rPr>
        <w:t xml:space="preserve"> </w:t>
      </w:r>
      <w:r>
        <w:rPr>
          <w:sz w:val="24"/>
        </w:rPr>
        <w:t>в двух классах. Классное руководство может быть также возложено на одного педагогического работника в двух классах временно</w:t>
      </w:r>
      <w:r>
        <w:rPr>
          <w:spacing w:val="-3"/>
          <w:sz w:val="24"/>
        </w:rPr>
        <w:t xml:space="preserve"> </w:t>
      </w:r>
      <w:r>
        <w:rPr>
          <w:sz w:val="24"/>
        </w:rPr>
        <w:t>в связи с заменой длительно отсутствующего другого педагогического</w:t>
      </w:r>
      <w:r>
        <w:rPr>
          <w:spacing w:val="-3"/>
          <w:sz w:val="24"/>
        </w:rPr>
        <w:t xml:space="preserve"> </w:t>
      </w:r>
      <w:r>
        <w:rPr>
          <w:sz w:val="24"/>
        </w:rPr>
        <w:t>работника по болезни или другим причинам.</w:t>
      </w:r>
    </w:p>
    <w:p w14:paraId="3EE7A53A" w14:textId="77777777" w:rsidR="00193F85" w:rsidRDefault="00174D73">
      <w:pPr>
        <w:pStyle w:val="a3"/>
        <w:spacing w:line="242" w:lineRule="auto"/>
        <w:ind w:right="145"/>
      </w:pPr>
      <w:r>
        <w:t>В случае необходимости классное руководство может также осуществляться учителями из числа руководителей и других работников общеобразовательной организации, ведущих учебные занятия</w:t>
      </w:r>
      <w:r>
        <w:rPr>
          <w:spacing w:val="80"/>
        </w:rPr>
        <w:t xml:space="preserve"> </w:t>
      </w:r>
      <w:r>
        <w:t>в данном классе.</w:t>
      </w:r>
    </w:p>
    <w:p w14:paraId="57BA704B" w14:textId="77777777" w:rsidR="00193F85" w:rsidRDefault="00174D73">
      <w:pPr>
        <w:pStyle w:val="a5"/>
        <w:numPr>
          <w:ilvl w:val="2"/>
          <w:numId w:val="18"/>
        </w:numPr>
        <w:tabs>
          <w:tab w:val="left" w:pos="1446"/>
        </w:tabs>
        <w:ind w:right="153" w:firstLine="565"/>
        <w:rPr>
          <w:sz w:val="24"/>
        </w:rPr>
      </w:pPr>
      <w:r>
        <w:rPr>
          <w:sz w:val="24"/>
        </w:rPr>
        <w:t>В соответствии с пунктом 2 Положения об особенностях порядка исчисления средней заработной платы, утвержденного постановлением Правительства Российской Федерации от 24 декабря 2007 г. N 922 "Об особенностях порядка исчисления средней заработной платы" (с изменениями и дополнениями), при расчете среднего заработка для всех случаев его определения учитываются все предусмотренные системой оплаты труда виды выплат, применяемые в соответствующей организации независимо от источников этих выплат.</w:t>
      </w:r>
    </w:p>
    <w:p w14:paraId="2672DF5D" w14:textId="77777777" w:rsidR="00193F85" w:rsidRDefault="00174D73">
      <w:pPr>
        <w:pStyle w:val="a3"/>
        <w:ind w:right="150"/>
      </w:pPr>
      <w:r>
        <w:t>К таким выплатам относится и денежное вознаграждение за классное руководство, в связи с чем</w:t>
      </w:r>
      <w:r>
        <w:rPr>
          <w:spacing w:val="40"/>
        </w:rPr>
        <w:t xml:space="preserve"> </w:t>
      </w:r>
      <w:r>
        <w:t>оно должно учитываться в соответствии с подпунктом "м" п. 2 указанного Положения при исчислении среднего заработка для оплаты ежегодных основных удлиненных оплачиваемых отпусков, ежегодных дополнительных оплачиваемых отпусков, в том числе в связи с обучением, при выплате компенсации за неиспользованный отпуск, при сохранении среднего заработка для получения дополнительного профессионального образования (повышения квалификации), в других случаях исчисления среднего заработка.</w:t>
      </w:r>
    </w:p>
    <w:p w14:paraId="1FEFBEC4" w14:textId="77777777" w:rsidR="00193F85" w:rsidRDefault="00174D73">
      <w:pPr>
        <w:pStyle w:val="a5"/>
        <w:numPr>
          <w:ilvl w:val="2"/>
          <w:numId w:val="18"/>
        </w:numPr>
        <w:tabs>
          <w:tab w:val="left" w:pos="1516"/>
        </w:tabs>
        <w:ind w:right="151" w:firstLine="565"/>
        <w:rPr>
          <w:sz w:val="24"/>
        </w:rPr>
      </w:pPr>
      <w:r>
        <w:rPr>
          <w:sz w:val="24"/>
        </w:rPr>
        <w:t>Денежное вознаграждение за классное руководство учитывается при исчислении пособий по временной нетрудоспособности, по беременности и родам. Аналогичный порядок применяется также при определении размера пособия по временной нетрудоспособности за первые 3 дня временной нетрудоспособности, выплачиваемого за счет средств работодателя.</w:t>
      </w:r>
    </w:p>
    <w:p w14:paraId="4B761FB9" w14:textId="77777777" w:rsidR="00193F85" w:rsidRDefault="00174D73">
      <w:pPr>
        <w:pStyle w:val="a5"/>
        <w:numPr>
          <w:ilvl w:val="2"/>
          <w:numId w:val="18"/>
        </w:numPr>
        <w:tabs>
          <w:tab w:val="left" w:pos="1681"/>
        </w:tabs>
        <w:ind w:right="154" w:firstLine="565"/>
        <w:rPr>
          <w:sz w:val="24"/>
        </w:rPr>
      </w:pPr>
      <w:r>
        <w:rPr>
          <w:sz w:val="24"/>
        </w:rPr>
        <w:t>Периоды осенних, зимних, весенних и летних каникул, установленные для обучающихся общеобразовательных организаций, а также периоды отмены (приостановки) для обучающихся занятий по</w:t>
      </w:r>
      <w:r>
        <w:rPr>
          <w:spacing w:val="-5"/>
          <w:sz w:val="24"/>
        </w:rPr>
        <w:t xml:space="preserve"> </w:t>
      </w:r>
      <w:r>
        <w:rPr>
          <w:sz w:val="24"/>
        </w:rPr>
        <w:t>санитарно-эпидемиологическим, климатическим</w:t>
      </w:r>
      <w:r>
        <w:rPr>
          <w:spacing w:val="-2"/>
          <w:sz w:val="24"/>
        </w:rPr>
        <w:t xml:space="preserve"> </w:t>
      </w:r>
      <w:r>
        <w:rPr>
          <w:sz w:val="24"/>
        </w:rPr>
        <w:t>и другим основаниям, не совпадающие с ежегодными основными удлиненными оплачиваемыми и ежегодными дополнительными оплачиваемыми отпусками педагогических работников, являются для</w:t>
      </w:r>
      <w:r>
        <w:rPr>
          <w:spacing w:val="40"/>
          <w:sz w:val="24"/>
        </w:rPr>
        <w:t xml:space="preserve"> </w:t>
      </w:r>
      <w:r>
        <w:rPr>
          <w:sz w:val="24"/>
        </w:rPr>
        <w:t>работников рабочим временем.</w:t>
      </w:r>
    </w:p>
    <w:p w14:paraId="0DABD0BB" w14:textId="77777777" w:rsidR="00193F85" w:rsidRDefault="00174D73">
      <w:pPr>
        <w:pStyle w:val="a3"/>
        <w:ind w:right="149"/>
      </w:pPr>
      <w:r>
        <w:t>За время работы в указанные периоды оплата труда педагогических работников производится из расчета заработной платы, установленной при тарификации, предшествующей началу каникул или периоду отмены (приостановки) для обучающихся занятий по указанным выше причинам с учетом денежного вознаграждения в размере 5000 рублей и других выплат за классное руководство.</w:t>
      </w:r>
    </w:p>
    <w:p w14:paraId="13734537" w14:textId="77777777" w:rsidR="00193F85" w:rsidRDefault="00174D73">
      <w:pPr>
        <w:pStyle w:val="a5"/>
        <w:numPr>
          <w:ilvl w:val="2"/>
          <w:numId w:val="18"/>
        </w:numPr>
        <w:tabs>
          <w:tab w:val="left" w:pos="1656"/>
        </w:tabs>
        <w:spacing w:line="242" w:lineRule="auto"/>
        <w:ind w:right="152" w:firstLine="565"/>
        <w:rPr>
          <w:sz w:val="24"/>
        </w:rPr>
      </w:pPr>
      <w:r>
        <w:rPr>
          <w:sz w:val="24"/>
        </w:rPr>
        <w:t>Введение должности классного руководителя взамен суммирования денежного вознаграждения и иных выплат, предназначенных для оплаты классного руководства, не допускается, в том числе по причине:</w:t>
      </w:r>
    </w:p>
    <w:p w14:paraId="48331A0F" w14:textId="77777777" w:rsidR="00193F85" w:rsidRDefault="00174D73">
      <w:pPr>
        <w:pStyle w:val="a5"/>
        <w:numPr>
          <w:ilvl w:val="0"/>
          <w:numId w:val="8"/>
        </w:numPr>
        <w:tabs>
          <w:tab w:val="left" w:pos="421"/>
        </w:tabs>
        <w:ind w:right="151" w:firstLine="0"/>
        <w:rPr>
          <w:sz w:val="24"/>
        </w:rPr>
      </w:pPr>
      <w:r>
        <w:rPr>
          <w:sz w:val="24"/>
        </w:rPr>
        <w:t>отсутствия такого наименования должности педагогического работника в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Российской Федерации от 8 августа 2013 г. N</w:t>
      </w:r>
      <w:r>
        <w:rPr>
          <w:spacing w:val="-2"/>
          <w:sz w:val="24"/>
        </w:rPr>
        <w:t xml:space="preserve"> </w:t>
      </w:r>
      <w:r>
        <w:rPr>
          <w:sz w:val="24"/>
        </w:rPr>
        <w:t>678 "Об утверждении</w:t>
      </w:r>
    </w:p>
    <w:p w14:paraId="6B7B8B70" w14:textId="77777777" w:rsidR="00193F85" w:rsidRDefault="00193F85">
      <w:pPr>
        <w:pStyle w:val="a5"/>
        <w:rPr>
          <w:sz w:val="24"/>
        </w:rPr>
        <w:sectPr w:rsidR="00193F85" w:rsidSect="009E4F3D">
          <w:pgSz w:w="11910" w:h="16840"/>
          <w:pgMar w:top="142" w:right="566" w:bottom="280" w:left="708" w:header="720" w:footer="720" w:gutter="0"/>
          <w:cols w:space="720"/>
        </w:sectPr>
      </w:pPr>
    </w:p>
    <w:p w14:paraId="7DA1274B" w14:textId="77777777" w:rsidR="00193F85" w:rsidRDefault="00174D73">
      <w:pPr>
        <w:pStyle w:val="a3"/>
        <w:spacing w:before="61"/>
        <w:ind w:right="158"/>
      </w:pPr>
      <w:r>
        <w:lastRenderedPageBreak/>
        <w:t>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14:paraId="2A6D5FC2" w14:textId="77777777" w:rsidR="00193F85" w:rsidRDefault="00174D73">
      <w:pPr>
        <w:pStyle w:val="a5"/>
        <w:numPr>
          <w:ilvl w:val="0"/>
          <w:numId w:val="8"/>
        </w:numPr>
        <w:tabs>
          <w:tab w:val="left" w:pos="281"/>
        </w:tabs>
        <w:spacing w:line="274" w:lineRule="exact"/>
        <w:ind w:left="281" w:hanging="139"/>
        <w:rPr>
          <w:sz w:val="24"/>
        </w:rPr>
      </w:pPr>
      <w:r>
        <w:rPr>
          <w:sz w:val="24"/>
        </w:rPr>
        <w:t>отсутствия</w:t>
      </w:r>
      <w:r>
        <w:rPr>
          <w:spacing w:val="-7"/>
          <w:sz w:val="24"/>
        </w:rPr>
        <w:t xml:space="preserve"> </w:t>
      </w:r>
      <w:r>
        <w:rPr>
          <w:sz w:val="24"/>
        </w:rPr>
        <w:t>регулирования</w:t>
      </w:r>
      <w:r>
        <w:rPr>
          <w:spacing w:val="-4"/>
          <w:sz w:val="24"/>
        </w:rPr>
        <w:t xml:space="preserve"> </w:t>
      </w:r>
      <w:r>
        <w:rPr>
          <w:sz w:val="24"/>
        </w:rPr>
        <w:t>трудовых</w:t>
      </w:r>
      <w:r>
        <w:rPr>
          <w:spacing w:val="-4"/>
          <w:sz w:val="24"/>
        </w:rPr>
        <w:t xml:space="preserve"> </w:t>
      </w:r>
      <w:r>
        <w:rPr>
          <w:sz w:val="24"/>
        </w:rPr>
        <w:t>прав</w:t>
      </w:r>
      <w:r>
        <w:rPr>
          <w:spacing w:val="-3"/>
          <w:sz w:val="24"/>
        </w:rPr>
        <w:t xml:space="preserve"> </w:t>
      </w:r>
      <w:r>
        <w:rPr>
          <w:sz w:val="24"/>
        </w:rPr>
        <w:t>работника</w:t>
      </w:r>
      <w:r>
        <w:rPr>
          <w:spacing w:val="-6"/>
          <w:sz w:val="24"/>
        </w:rPr>
        <w:t xml:space="preserve"> </w:t>
      </w:r>
      <w:r>
        <w:rPr>
          <w:sz w:val="24"/>
        </w:rPr>
        <w:t>по</w:t>
      </w:r>
      <w:r>
        <w:rPr>
          <w:spacing w:val="-9"/>
          <w:sz w:val="24"/>
        </w:rPr>
        <w:t xml:space="preserve"> </w:t>
      </w:r>
      <w:r>
        <w:rPr>
          <w:sz w:val="24"/>
        </w:rPr>
        <w:t>такой</w:t>
      </w:r>
      <w:r>
        <w:rPr>
          <w:spacing w:val="-3"/>
          <w:sz w:val="24"/>
        </w:rPr>
        <w:t xml:space="preserve"> </w:t>
      </w:r>
      <w:r>
        <w:rPr>
          <w:spacing w:val="-2"/>
          <w:sz w:val="24"/>
        </w:rPr>
        <w:t>должности.</w:t>
      </w:r>
    </w:p>
    <w:p w14:paraId="40FF6487" w14:textId="77777777" w:rsidR="00193F85" w:rsidRDefault="00174D73">
      <w:pPr>
        <w:pStyle w:val="a5"/>
        <w:numPr>
          <w:ilvl w:val="2"/>
          <w:numId w:val="18"/>
        </w:numPr>
        <w:tabs>
          <w:tab w:val="left" w:pos="1761"/>
        </w:tabs>
        <w:spacing w:before="4"/>
        <w:ind w:right="152" w:firstLine="710"/>
        <w:rPr>
          <w:sz w:val="24"/>
        </w:rPr>
      </w:pPr>
      <w:r>
        <w:rPr>
          <w:sz w:val="24"/>
        </w:rPr>
        <w:t xml:space="preserve">Учреждение принимает Положение о классном руководстве по согласованию с </w:t>
      </w:r>
      <w:r>
        <w:rPr>
          <w:spacing w:val="-2"/>
          <w:sz w:val="24"/>
        </w:rPr>
        <w:t>профкомом.</w:t>
      </w:r>
    </w:p>
    <w:p w14:paraId="20C05AB9" w14:textId="77777777" w:rsidR="00193F85" w:rsidRDefault="00174D73">
      <w:pPr>
        <w:pStyle w:val="a5"/>
        <w:numPr>
          <w:ilvl w:val="1"/>
          <w:numId w:val="18"/>
        </w:numPr>
        <w:tabs>
          <w:tab w:val="left" w:pos="1392"/>
        </w:tabs>
        <w:spacing w:line="274" w:lineRule="exact"/>
        <w:ind w:left="1392" w:hanging="540"/>
        <w:rPr>
          <w:sz w:val="24"/>
        </w:rPr>
      </w:pPr>
      <w:r>
        <w:rPr>
          <w:sz w:val="24"/>
        </w:rPr>
        <w:t>Совмещение</w:t>
      </w:r>
      <w:r>
        <w:rPr>
          <w:spacing w:val="-7"/>
          <w:sz w:val="24"/>
        </w:rPr>
        <w:t xml:space="preserve"> </w:t>
      </w:r>
      <w:r>
        <w:rPr>
          <w:sz w:val="24"/>
        </w:rPr>
        <w:t>профессий</w:t>
      </w:r>
      <w:r>
        <w:rPr>
          <w:spacing w:val="-4"/>
          <w:sz w:val="24"/>
        </w:rPr>
        <w:t xml:space="preserve"> </w:t>
      </w:r>
      <w:r>
        <w:rPr>
          <w:spacing w:val="-2"/>
          <w:sz w:val="24"/>
        </w:rPr>
        <w:t>(должностей):</w:t>
      </w:r>
    </w:p>
    <w:p w14:paraId="0E653038" w14:textId="77777777" w:rsidR="00193F85" w:rsidRDefault="00174D73">
      <w:pPr>
        <w:pStyle w:val="a5"/>
        <w:numPr>
          <w:ilvl w:val="2"/>
          <w:numId w:val="18"/>
        </w:numPr>
        <w:tabs>
          <w:tab w:val="left" w:pos="1576"/>
        </w:tabs>
        <w:ind w:right="163" w:firstLine="710"/>
        <w:rPr>
          <w:sz w:val="24"/>
        </w:rPr>
      </w:pPr>
      <w:r>
        <w:rPr>
          <w:sz w:val="24"/>
        </w:rPr>
        <w:t>При совмещении профессий (должностей) заработная плата</w:t>
      </w:r>
      <w:r>
        <w:rPr>
          <w:spacing w:val="-1"/>
          <w:sz w:val="24"/>
        </w:rPr>
        <w:t xml:space="preserve"> </w:t>
      </w:r>
      <w:r>
        <w:rPr>
          <w:sz w:val="24"/>
        </w:rPr>
        <w:t>работнику</w:t>
      </w:r>
      <w:r>
        <w:rPr>
          <w:spacing w:val="-5"/>
          <w:sz w:val="24"/>
        </w:rPr>
        <w:t xml:space="preserve"> </w:t>
      </w:r>
      <w:r>
        <w:rPr>
          <w:sz w:val="24"/>
        </w:rPr>
        <w:t>за</w:t>
      </w:r>
      <w:r>
        <w:rPr>
          <w:spacing w:val="-1"/>
          <w:sz w:val="24"/>
        </w:rPr>
        <w:t xml:space="preserve"> </w:t>
      </w:r>
      <w:r>
        <w:rPr>
          <w:sz w:val="24"/>
        </w:rPr>
        <w:t>выполнение одной нормы труда выплачивается в размере не ниже минимальной заработной платы.</w:t>
      </w:r>
    </w:p>
    <w:p w14:paraId="5AF792FC" w14:textId="77777777" w:rsidR="00193F85" w:rsidRDefault="00174D73">
      <w:pPr>
        <w:pStyle w:val="a5"/>
        <w:numPr>
          <w:ilvl w:val="2"/>
          <w:numId w:val="18"/>
        </w:numPr>
        <w:tabs>
          <w:tab w:val="left" w:pos="1716"/>
        </w:tabs>
        <w:spacing w:before="3"/>
        <w:ind w:right="152" w:firstLine="710"/>
        <w:rPr>
          <w:sz w:val="24"/>
        </w:rPr>
      </w:pPr>
      <w:r>
        <w:rPr>
          <w:sz w:val="24"/>
        </w:rPr>
        <w:t>Работа, выполняемая работником при совмещении профессий (должностей), расширений зон обслуживания, увеличения объема работы, исполнения обязанностей временно отсутствующего работника без освобождения от работы, определенной трудовым договором, устанавливается по соглашению сторон (ст. 151 ТК РФ). Работа, выполняемая работником при совмещении профессий (должностей) сверх нормы труда, оплачивается пропорционально объему выполняемых сверх одной нормы труда обязанностей.</w:t>
      </w:r>
    </w:p>
    <w:p w14:paraId="66CEA1B0" w14:textId="77777777" w:rsidR="00193F85" w:rsidRDefault="00174D73">
      <w:pPr>
        <w:pStyle w:val="a5"/>
        <w:numPr>
          <w:ilvl w:val="1"/>
          <w:numId w:val="18"/>
        </w:numPr>
        <w:tabs>
          <w:tab w:val="left" w:pos="1481"/>
        </w:tabs>
        <w:spacing w:before="120"/>
        <w:ind w:right="154" w:firstLine="710"/>
        <w:rPr>
          <w:sz w:val="24"/>
        </w:rPr>
      </w:pPr>
      <w:r>
        <w:rPr>
          <w:sz w:val="24"/>
        </w:rPr>
        <w:t>Экономия средств фонда оплаты труда направляется на премирование, оказание материальной помощи работникам, что</w:t>
      </w:r>
      <w:r>
        <w:rPr>
          <w:spacing w:val="-4"/>
          <w:sz w:val="24"/>
        </w:rPr>
        <w:t xml:space="preserve"> </w:t>
      </w:r>
      <w:r>
        <w:rPr>
          <w:sz w:val="24"/>
        </w:rPr>
        <w:t>фиксируется в локальных нормативных актах (положениях) образовательной организации.</w:t>
      </w:r>
    </w:p>
    <w:p w14:paraId="201DDC78" w14:textId="77777777" w:rsidR="00193F85" w:rsidRDefault="00193F85">
      <w:pPr>
        <w:pStyle w:val="a3"/>
        <w:spacing w:before="121"/>
        <w:ind w:left="0"/>
        <w:jc w:val="left"/>
      </w:pPr>
    </w:p>
    <w:p w14:paraId="349FA0EA" w14:textId="77777777" w:rsidR="00193F85" w:rsidRDefault="00174D73">
      <w:pPr>
        <w:pStyle w:val="1"/>
        <w:numPr>
          <w:ilvl w:val="0"/>
          <w:numId w:val="28"/>
        </w:numPr>
        <w:tabs>
          <w:tab w:val="left" w:pos="3236"/>
        </w:tabs>
        <w:ind w:left="3236" w:hanging="483"/>
        <w:jc w:val="left"/>
      </w:pPr>
      <w:r>
        <w:t>СОЦИАЛЬНЫЕ</w:t>
      </w:r>
      <w:r>
        <w:rPr>
          <w:spacing w:val="-4"/>
        </w:rPr>
        <w:t xml:space="preserve"> </w:t>
      </w:r>
      <w:r>
        <w:t>ГАРАНТИИ</w:t>
      </w:r>
      <w:r>
        <w:rPr>
          <w:spacing w:val="-4"/>
        </w:rPr>
        <w:t xml:space="preserve"> </w:t>
      </w:r>
      <w:r>
        <w:t>И</w:t>
      </w:r>
      <w:r>
        <w:rPr>
          <w:spacing w:val="-4"/>
        </w:rPr>
        <w:t xml:space="preserve"> </w:t>
      </w:r>
      <w:r>
        <w:rPr>
          <w:spacing w:val="-2"/>
        </w:rPr>
        <w:t>ЛЬГОТЫ</w:t>
      </w:r>
    </w:p>
    <w:p w14:paraId="6AED091F" w14:textId="77777777" w:rsidR="00193F85" w:rsidRDefault="00193F85">
      <w:pPr>
        <w:pStyle w:val="a3"/>
        <w:spacing w:before="118"/>
        <w:ind w:left="0"/>
        <w:jc w:val="left"/>
        <w:rPr>
          <w:b/>
        </w:rPr>
      </w:pPr>
    </w:p>
    <w:p w14:paraId="2283DB7B" w14:textId="77777777" w:rsidR="00193F85" w:rsidRDefault="00174D73">
      <w:pPr>
        <w:pStyle w:val="a5"/>
        <w:numPr>
          <w:ilvl w:val="0"/>
          <w:numId w:val="18"/>
        </w:numPr>
        <w:tabs>
          <w:tab w:val="left" w:pos="382"/>
        </w:tabs>
        <w:rPr>
          <w:sz w:val="24"/>
        </w:rPr>
      </w:pPr>
      <w:r>
        <w:rPr>
          <w:sz w:val="24"/>
        </w:rPr>
        <w:t>Стороны</w:t>
      </w:r>
      <w:r>
        <w:rPr>
          <w:spacing w:val="-7"/>
          <w:sz w:val="24"/>
        </w:rPr>
        <w:t xml:space="preserve"> </w:t>
      </w:r>
      <w:r>
        <w:rPr>
          <w:sz w:val="24"/>
        </w:rPr>
        <w:t>договорились,</w:t>
      </w:r>
      <w:r>
        <w:rPr>
          <w:spacing w:val="-4"/>
          <w:sz w:val="24"/>
        </w:rPr>
        <w:t xml:space="preserve"> </w:t>
      </w:r>
      <w:r>
        <w:rPr>
          <w:sz w:val="24"/>
        </w:rPr>
        <w:t>что</w:t>
      </w:r>
      <w:r>
        <w:rPr>
          <w:spacing w:val="-10"/>
          <w:sz w:val="24"/>
        </w:rPr>
        <w:t xml:space="preserve"> </w:t>
      </w:r>
      <w:r>
        <w:rPr>
          <w:spacing w:val="-2"/>
          <w:sz w:val="24"/>
        </w:rPr>
        <w:t>работодатель:</w:t>
      </w:r>
    </w:p>
    <w:p w14:paraId="3787C2D8" w14:textId="77777777" w:rsidR="00193F85" w:rsidRDefault="00174D73">
      <w:pPr>
        <w:pStyle w:val="a5"/>
        <w:numPr>
          <w:ilvl w:val="1"/>
          <w:numId w:val="18"/>
        </w:numPr>
        <w:tabs>
          <w:tab w:val="left" w:pos="562"/>
        </w:tabs>
        <w:spacing w:before="119"/>
        <w:ind w:left="562" w:hanging="420"/>
        <w:rPr>
          <w:sz w:val="24"/>
        </w:rPr>
      </w:pPr>
      <w:r>
        <w:rPr>
          <w:sz w:val="24"/>
        </w:rPr>
        <w:t>Ведет</w:t>
      </w:r>
      <w:r>
        <w:rPr>
          <w:spacing w:val="-4"/>
          <w:sz w:val="24"/>
        </w:rPr>
        <w:t xml:space="preserve"> </w:t>
      </w:r>
      <w:r>
        <w:rPr>
          <w:sz w:val="24"/>
        </w:rPr>
        <w:t>учет</w:t>
      </w:r>
      <w:r>
        <w:rPr>
          <w:spacing w:val="-5"/>
          <w:sz w:val="24"/>
        </w:rPr>
        <w:t xml:space="preserve"> </w:t>
      </w:r>
      <w:r>
        <w:rPr>
          <w:sz w:val="24"/>
        </w:rPr>
        <w:t>работников,</w:t>
      </w:r>
      <w:r>
        <w:rPr>
          <w:spacing w:val="-5"/>
          <w:sz w:val="24"/>
        </w:rPr>
        <w:t xml:space="preserve"> </w:t>
      </w:r>
      <w:r>
        <w:rPr>
          <w:sz w:val="24"/>
        </w:rPr>
        <w:t>нуждающихся</w:t>
      </w:r>
      <w:r>
        <w:rPr>
          <w:spacing w:val="-5"/>
          <w:sz w:val="24"/>
        </w:rPr>
        <w:t xml:space="preserve"> </w:t>
      </w:r>
      <w:r>
        <w:rPr>
          <w:sz w:val="24"/>
        </w:rPr>
        <w:t>в</w:t>
      </w:r>
      <w:r>
        <w:rPr>
          <w:spacing w:val="-1"/>
          <w:sz w:val="24"/>
        </w:rPr>
        <w:t xml:space="preserve"> </w:t>
      </w:r>
      <w:r>
        <w:rPr>
          <w:sz w:val="24"/>
        </w:rPr>
        <w:t>улучшении</w:t>
      </w:r>
      <w:r>
        <w:rPr>
          <w:spacing w:val="-4"/>
          <w:sz w:val="24"/>
        </w:rPr>
        <w:t xml:space="preserve"> </w:t>
      </w:r>
      <w:r>
        <w:rPr>
          <w:sz w:val="24"/>
        </w:rPr>
        <w:t>жилищных</w:t>
      </w:r>
      <w:r>
        <w:rPr>
          <w:spacing w:val="-1"/>
          <w:sz w:val="24"/>
        </w:rPr>
        <w:t xml:space="preserve"> </w:t>
      </w:r>
      <w:r>
        <w:rPr>
          <w:spacing w:val="-2"/>
          <w:sz w:val="24"/>
        </w:rPr>
        <w:t>условий.</w:t>
      </w:r>
    </w:p>
    <w:p w14:paraId="6E4AA50B" w14:textId="77777777" w:rsidR="00193F85" w:rsidRDefault="00174D73">
      <w:pPr>
        <w:pStyle w:val="a5"/>
        <w:numPr>
          <w:ilvl w:val="1"/>
          <w:numId w:val="18"/>
        </w:numPr>
        <w:tabs>
          <w:tab w:val="left" w:pos="757"/>
          <w:tab w:val="left" w:pos="2520"/>
          <w:tab w:val="left" w:pos="3364"/>
          <w:tab w:val="left" w:pos="4459"/>
          <w:tab w:val="left" w:pos="5648"/>
          <w:tab w:val="left" w:pos="7571"/>
          <w:tab w:val="left" w:pos="7941"/>
          <w:tab w:val="left" w:pos="9845"/>
        </w:tabs>
        <w:spacing w:before="119"/>
        <w:ind w:right="148" w:firstLine="0"/>
        <w:rPr>
          <w:sz w:val="24"/>
        </w:rPr>
      </w:pPr>
      <w:r>
        <w:rPr>
          <w:spacing w:val="-2"/>
          <w:sz w:val="24"/>
        </w:rPr>
        <w:t>Ходатайствует</w:t>
      </w:r>
      <w:r>
        <w:rPr>
          <w:sz w:val="24"/>
        </w:rPr>
        <w:tab/>
      </w:r>
      <w:r>
        <w:rPr>
          <w:spacing w:val="-4"/>
          <w:sz w:val="24"/>
        </w:rPr>
        <w:t>перед</w:t>
      </w:r>
      <w:r>
        <w:rPr>
          <w:sz w:val="24"/>
        </w:rPr>
        <w:tab/>
      </w:r>
      <w:r>
        <w:rPr>
          <w:spacing w:val="-2"/>
          <w:sz w:val="24"/>
        </w:rPr>
        <w:t>органом</w:t>
      </w:r>
      <w:r>
        <w:rPr>
          <w:sz w:val="24"/>
        </w:rPr>
        <w:tab/>
      </w:r>
      <w:r>
        <w:rPr>
          <w:spacing w:val="-2"/>
          <w:sz w:val="24"/>
        </w:rPr>
        <w:t>местного</w:t>
      </w:r>
      <w:r>
        <w:rPr>
          <w:sz w:val="24"/>
        </w:rPr>
        <w:tab/>
      </w:r>
      <w:r>
        <w:rPr>
          <w:spacing w:val="-2"/>
          <w:sz w:val="24"/>
        </w:rPr>
        <w:t>самоуправления</w:t>
      </w:r>
      <w:r>
        <w:rPr>
          <w:sz w:val="24"/>
        </w:rPr>
        <w:tab/>
      </w:r>
      <w:r>
        <w:rPr>
          <w:spacing w:val="-10"/>
          <w:sz w:val="24"/>
        </w:rPr>
        <w:t>о</w:t>
      </w:r>
      <w:r>
        <w:rPr>
          <w:sz w:val="24"/>
        </w:rPr>
        <w:tab/>
      </w:r>
      <w:r>
        <w:rPr>
          <w:spacing w:val="-2"/>
          <w:sz w:val="24"/>
        </w:rPr>
        <w:t>предоставлении</w:t>
      </w:r>
      <w:r>
        <w:rPr>
          <w:sz w:val="24"/>
        </w:rPr>
        <w:tab/>
      </w:r>
      <w:r>
        <w:rPr>
          <w:spacing w:val="-2"/>
          <w:sz w:val="24"/>
        </w:rPr>
        <w:t xml:space="preserve">жилья </w:t>
      </w:r>
      <w:r>
        <w:rPr>
          <w:sz w:val="24"/>
        </w:rPr>
        <w:t>нуждающимся работникам и выделении ссуд на его приобретение (строительство).</w:t>
      </w:r>
    </w:p>
    <w:p w14:paraId="40AA8943" w14:textId="77777777" w:rsidR="00193F85" w:rsidRDefault="00174D73">
      <w:pPr>
        <w:pStyle w:val="a5"/>
        <w:numPr>
          <w:ilvl w:val="1"/>
          <w:numId w:val="18"/>
        </w:numPr>
        <w:tabs>
          <w:tab w:val="left" w:pos="571"/>
        </w:tabs>
        <w:spacing w:before="124"/>
        <w:ind w:right="153" w:firstLine="0"/>
        <w:rPr>
          <w:sz w:val="24"/>
        </w:rPr>
      </w:pPr>
      <w:r>
        <w:rPr>
          <w:sz w:val="24"/>
        </w:rPr>
        <w:t>Выплачивает педагогическим работникам, в том числе руководящим работникам, деятельность которых связана с образовательным процессом, денежную компенсацию на книгоиздательскую продукцию и периодические издания в размере, определенным приказом Министерства образования. Обеспечивает бесплатно работников пользованием библиотечными фондами и учреждениями культуры в образовательных целях.</w:t>
      </w:r>
    </w:p>
    <w:p w14:paraId="6960A954" w14:textId="77777777" w:rsidR="00193F85" w:rsidRDefault="00174D73">
      <w:pPr>
        <w:pStyle w:val="a5"/>
        <w:numPr>
          <w:ilvl w:val="1"/>
          <w:numId w:val="18"/>
        </w:numPr>
        <w:tabs>
          <w:tab w:val="left" w:pos="626"/>
        </w:tabs>
        <w:spacing w:before="121"/>
        <w:ind w:right="149" w:firstLine="0"/>
        <w:rPr>
          <w:sz w:val="24"/>
        </w:rPr>
      </w:pPr>
      <w:r>
        <w:rPr>
          <w:sz w:val="24"/>
        </w:rPr>
        <w:t>Организует в учреждении общественное питание (столовые, буфеты, комнаты (места) для приема пищи).</w:t>
      </w:r>
    </w:p>
    <w:p w14:paraId="3C4CDB20" w14:textId="77777777" w:rsidR="00193F85" w:rsidRDefault="00174D73">
      <w:pPr>
        <w:pStyle w:val="a5"/>
        <w:numPr>
          <w:ilvl w:val="1"/>
          <w:numId w:val="18"/>
        </w:numPr>
        <w:tabs>
          <w:tab w:val="left" w:pos="656"/>
        </w:tabs>
        <w:spacing w:before="118"/>
        <w:ind w:right="150" w:firstLine="0"/>
        <w:rPr>
          <w:sz w:val="24"/>
        </w:rPr>
      </w:pPr>
      <w:r>
        <w:rPr>
          <w:sz w:val="24"/>
        </w:rPr>
        <w:t>Соблюдать и предоставлять, согласно ст. ст. 173-177 ТК РФ, гарантии и компенсации работникам, совмещающим работу с обучением.</w:t>
      </w:r>
    </w:p>
    <w:p w14:paraId="6B7F2BC5" w14:textId="77777777" w:rsidR="00193F85" w:rsidRDefault="00174D73">
      <w:pPr>
        <w:pStyle w:val="a3"/>
        <w:spacing w:before="118"/>
        <w:ind w:right="144"/>
      </w:pPr>
      <w:r>
        <w:t>Распространить гарантии и компенсации ст. ст. 173-177 ТК РФ на работников, совмещающим работу с обучением в образовательных учреждениях высшего профессионального образования и среднего профессионального образования, не имеющих государственной аккредитации, и на работников, получающих второе высшее образование.</w:t>
      </w:r>
    </w:p>
    <w:p w14:paraId="08BF19E8" w14:textId="77777777" w:rsidR="00193F85" w:rsidRDefault="00174D73">
      <w:pPr>
        <w:pStyle w:val="a5"/>
        <w:numPr>
          <w:ilvl w:val="1"/>
          <w:numId w:val="18"/>
        </w:numPr>
        <w:tabs>
          <w:tab w:val="left" w:pos="566"/>
        </w:tabs>
        <w:spacing w:before="121"/>
        <w:ind w:right="147" w:firstLine="0"/>
        <w:rPr>
          <w:sz w:val="24"/>
        </w:rPr>
      </w:pPr>
      <w:r>
        <w:rPr>
          <w:sz w:val="24"/>
        </w:rPr>
        <w:t>Выплачивать</w:t>
      </w:r>
      <w:r>
        <w:rPr>
          <w:spacing w:val="-1"/>
          <w:sz w:val="24"/>
        </w:rPr>
        <w:t xml:space="preserve"> </w:t>
      </w:r>
      <w:r>
        <w:rPr>
          <w:sz w:val="24"/>
        </w:rPr>
        <w:t>ежемесячную</w:t>
      </w:r>
      <w:r>
        <w:rPr>
          <w:spacing w:val="-1"/>
          <w:sz w:val="24"/>
        </w:rPr>
        <w:t xml:space="preserve"> </w:t>
      </w:r>
      <w:r>
        <w:rPr>
          <w:sz w:val="24"/>
        </w:rPr>
        <w:t>денежную</w:t>
      </w:r>
      <w:r>
        <w:rPr>
          <w:spacing w:val="-1"/>
          <w:sz w:val="24"/>
        </w:rPr>
        <w:t xml:space="preserve"> </w:t>
      </w:r>
      <w:r>
        <w:rPr>
          <w:sz w:val="24"/>
        </w:rPr>
        <w:t>компенсацию</w:t>
      </w:r>
      <w:r>
        <w:rPr>
          <w:spacing w:val="-1"/>
          <w:sz w:val="24"/>
        </w:rPr>
        <w:t xml:space="preserve"> </w:t>
      </w:r>
      <w:r>
        <w:rPr>
          <w:sz w:val="24"/>
        </w:rPr>
        <w:t>педагогическим</w:t>
      </w:r>
      <w:r>
        <w:rPr>
          <w:spacing w:val="-4"/>
          <w:sz w:val="24"/>
        </w:rPr>
        <w:t xml:space="preserve"> </w:t>
      </w:r>
      <w:r>
        <w:rPr>
          <w:sz w:val="24"/>
        </w:rPr>
        <w:t>работникам</w:t>
      </w:r>
      <w:r>
        <w:rPr>
          <w:spacing w:val="-4"/>
          <w:sz w:val="24"/>
        </w:rPr>
        <w:t xml:space="preserve"> </w:t>
      </w:r>
      <w:r>
        <w:rPr>
          <w:sz w:val="24"/>
        </w:rPr>
        <w:t>независимо</w:t>
      </w:r>
      <w:r>
        <w:rPr>
          <w:spacing w:val="-2"/>
          <w:sz w:val="24"/>
        </w:rPr>
        <w:t xml:space="preserve"> </w:t>
      </w:r>
      <w:r>
        <w:rPr>
          <w:sz w:val="24"/>
        </w:rPr>
        <w:t>от нахождения их в отпуске, периода временной нетрудоспособности и отсутствия по другим уважительным причинам, независимо от объема учебной нагрузки, а также лицам из числа работников учреждений, предприятий и организаций, выполняющим педагогическую работу на условиях совместительства, для обеспечения их книгоиздательской продукцией и периодическими изданиями в размере предусмотренном действующим законодательством.</w:t>
      </w:r>
    </w:p>
    <w:p w14:paraId="26519E24" w14:textId="77777777" w:rsidR="00193F85" w:rsidRDefault="00174D73">
      <w:pPr>
        <w:pStyle w:val="a5"/>
        <w:numPr>
          <w:ilvl w:val="1"/>
          <w:numId w:val="18"/>
        </w:numPr>
        <w:tabs>
          <w:tab w:val="left" w:pos="601"/>
        </w:tabs>
        <w:spacing w:before="120" w:line="242" w:lineRule="auto"/>
        <w:ind w:right="152" w:firstLine="0"/>
        <w:rPr>
          <w:sz w:val="24"/>
        </w:rPr>
      </w:pPr>
      <w:r>
        <w:rPr>
          <w:sz w:val="24"/>
        </w:rPr>
        <w:t xml:space="preserve">Выплачивать надбавку в размере 10% к тарифной ставке (окладу) молодым специалистам в течение первых трех лет после окончания ВУЗа, </w:t>
      </w:r>
      <w:proofErr w:type="spellStart"/>
      <w:r>
        <w:rPr>
          <w:sz w:val="24"/>
        </w:rPr>
        <w:t>ССУЗа</w:t>
      </w:r>
      <w:proofErr w:type="spellEnd"/>
      <w:r>
        <w:rPr>
          <w:sz w:val="24"/>
        </w:rPr>
        <w:t>.</w:t>
      </w:r>
    </w:p>
    <w:p w14:paraId="242CA226" w14:textId="77777777" w:rsidR="00193F85" w:rsidRDefault="00174D73">
      <w:pPr>
        <w:pStyle w:val="a5"/>
        <w:numPr>
          <w:ilvl w:val="1"/>
          <w:numId w:val="18"/>
        </w:numPr>
        <w:tabs>
          <w:tab w:val="left" w:pos="566"/>
        </w:tabs>
        <w:spacing w:before="118"/>
        <w:ind w:right="148" w:firstLine="0"/>
        <w:rPr>
          <w:sz w:val="24"/>
        </w:rPr>
      </w:pPr>
      <w:r>
        <w:rPr>
          <w:sz w:val="24"/>
        </w:rPr>
        <w:t>Установить надбавку к должностному окладу</w:t>
      </w:r>
      <w:r>
        <w:rPr>
          <w:spacing w:val="-3"/>
          <w:sz w:val="24"/>
        </w:rPr>
        <w:t xml:space="preserve"> </w:t>
      </w:r>
      <w:r>
        <w:rPr>
          <w:sz w:val="24"/>
        </w:rPr>
        <w:t>за ученые степени доктора наук и кандидата наук – в размере трех и двух ставок соответственно, за почетные звания «Заслуженный учитель школы РСФСР»,</w:t>
      </w:r>
      <w:r>
        <w:rPr>
          <w:spacing w:val="-3"/>
          <w:sz w:val="24"/>
        </w:rPr>
        <w:t xml:space="preserve"> </w:t>
      </w:r>
      <w:r>
        <w:rPr>
          <w:sz w:val="24"/>
        </w:rPr>
        <w:t>«Заслуженный учитель</w:t>
      </w:r>
      <w:r>
        <w:rPr>
          <w:spacing w:val="-3"/>
          <w:sz w:val="24"/>
        </w:rPr>
        <w:t xml:space="preserve"> </w:t>
      </w:r>
      <w:r>
        <w:rPr>
          <w:sz w:val="24"/>
        </w:rPr>
        <w:t>РФ», «Заслуженный работник</w:t>
      </w:r>
      <w:r>
        <w:rPr>
          <w:spacing w:val="-5"/>
          <w:sz w:val="24"/>
        </w:rPr>
        <w:t xml:space="preserve"> </w:t>
      </w:r>
      <w:r>
        <w:rPr>
          <w:sz w:val="24"/>
        </w:rPr>
        <w:t>высшей</w:t>
      </w:r>
      <w:r>
        <w:rPr>
          <w:spacing w:val="-2"/>
          <w:sz w:val="24"/>
        </w:rPr>
        <w:t xml:space="preserve"> </w:t>
      </w:r>
      <w:r>
        <w:rPr>
          <w:sz w:val="24"/>
        </w:rPr>
        <w:t>школы</w:t>
      </w:r>
      <w:r>
        <w:rPr>
          <w:spacing w:val="-4"/>
          <w:sz w:val="24"/>
        </w:rPr>
        <w:t xml:space="preserve"> </w:t>
      </w:r>
      <w:r>
        <w:rPr>
          <w:sz w:val="24"/>
        </w:rPr>
        <w:t>РФ»</w:t>
      </w:r>
      <w:r>
        <w:rPr>
          <w:spacing w:val="-5"/>
          <w:sz w:val="24"/>
        </w:rPr>
        <w:t xml:space="preserve"> </w:t>
      </w:r>
      <w:r>
        <w:rPr>
          <w:sz w:val="24"/>
        </w:rPr>
        <w:t>-</w:t>
      </w:r>
      <w:r>
        <w:rPr>
          <w:spacing w:val="-3"/>
          <w:sz w:val="24"/>
        </w:rPr>
        <w:t xml:space="preserve"> </w:t>
      </w:r>
      <w:r>
        <w:rPr>
          <w:sz w:val="24"/>
        </w:rPr>
        <w:t>в</w:t>
      </w:r>
      <w:r>
        <w:rPr>
          <w:spacing w:val="-2"/>
          <w:sz w:val="24"/>
        </w:rPr>
        <w:t xml:space="preserve"> </w:t>
      </w:r>
      <w:r>
        <w:rPr>
          <w:sz w:val="24"/>
        </w:rPr>
        <w:t>размере</w:t>
      </w:r>
      <w:r>
        <w:rPr>
          <w:spacing w:val="-5"/>
          <w:sz w:val="24"/>
        </w:rPr>
        <w:t xml:space="preserve"> </w:t>
      </w:r>
      <w:r>
        <w:rPr>
          <w:sz w:val="24"/>
        </w:rPr>
        <w:t xml:space="preserve">0,25 </w:t>
      </w:r>
      <w:r>
        <w:rPr>
          <w:spacing w:val="-2"/>
          <w:sz w:val="24"/>
        </w:rPr>
        <w:t>ставки.</w:t>
      </w:r>
    </w:p>
    <w:p w14:paraId="5F5541D4" w14:textId="77777777" w:rsidR="00193F85" w:rsidRDefault="00193F85">
      <w:pPr>
        <w:pStyle w:val="a5"/>
        <w:rPr>
          <w:sz w:val="24"/>
        </w:rPr>
        <w:sectPr w:rsidR="00193F85" w:rsidSect="009E4F3D">
          <w:pgSz w:w="11910" w:h="16840"/>
          <w:pgMar w:top="284" w:right="566" w:bottom="280" w:left="708" w:header="720" w:footer="720" w:gutter="0"/>
          <w:cols w:space="720"/>
        </w:sectPr>
      </w:pPr>
    </w:p>
    <w:p w14:paraId="64CB3A6E" w14:textId="77777777" w:rsidR="00193F85" w:rsidRDefault="00174D73">
      <w:pPr>
        <w:pStyle w:val="a5"/>
        <w:numPr>
          <w:ilvl w:val="1"/>
          <w:numId w:val="18"/>
        </w:numPr>
        <w:tabs>
          <w:tab w:val="left" w:pos="606"/>
        </w:tabs>
        <w:spacing w:before="61"/>
        <w:ind w:right="154" w:firstLine="0"/>
        <w:rPr>
          <w:sz w:val="24"/>
        </w:rPr>
      </w:pPr>
      <w:r>
        <w:rPr>
          <w:sz w:val="24"/>
        </w:rPr>
        <w:lastRenderedPageBreak/>
        <w:t>Продлить</w:t>
      </w:r>
      <w:r>
        <w:rPr>
          <w:spacing w:val="40"/>
          <w:sz w:val="24"/>
        </w:rPr>
        <w:t xml:space="preserve"> </w:t>
      </w:r>
      <w:r>
        <w:rPr>
          <w:sz w:val="24"/>
        </w:rPr>
        <w:t>срок</w:t>
      </w:r>
      <w:r>
        <w:rPr>
          <w:spacing w:val="40"/>
          <w:sz w:val="24"/>
        </w:rPr>
        <w:t xml:space="preserve"> </w:t>
      </w:r>
      <w:r>
        <w:rPr>
          <w:sz w:val="24"/>
        </w:rPr>
        <w:t>действия</w:t>
      </w:r>
      <w:r>
        <w:rPr>
          <w:spacing w:val="40"/>
          <w:sz w:val="24"/>
        </w:rPr>
        <w:t xml:space="preserve"> </w:t>
      </w:r>
      <w:r>
        <w:rPr>
          <w:sz w:val="24"/>
        </w:rPr>
        <w:t>квалификационной</w:t>
      </w:r>
      <w:r>
        <w:rPr>
          <w:spacing w:val="40"/>
          <w:sz w:val="24"/>
        </w:rPr>
        <w:t xml:space="preserve"> </w:t>
      </w:r>
      <w:r>
        <w:rPr>
          <w:sz w:val="24"/>
        </w:rPr>
        <w:t>категории</w:t>
      </w:r>
      <w:r>
        <w:rPr>
          <w:spacing w:val="40"/>
          <w:sz w:val="24"/>
        </w:rPr>
        <w:t xml:space="preserve"> </w:t>
      </w:r>
      <w:r>
        <w:rPr>
          <w:sz w:val="24"/>
        </w:rPr>
        <w:t>педагогическим</w:t>
      </w:r>
      <w:r>
        <w:rPr>
          <w:spacing w:val="39"/>
          <w:sz w:val="24"/>
        </w:rPr>
        <w:t xml:space="preserve"> </w:t>
      </w:r>
      <w:r>
        <w:rPr>
          <w:sz w:val="24"/>
        </w:rPr>
        <w:t>работникам</w:t>
      </w:r>
      <w:r>
        <w:rPr>
          <w:spacing w:val="39"/>
          <w:sz w:val="24"/>
        </w:rPr>
        <w:t xml:space="preserve"> </w:t>
      </w:r>
      <w:r>
        <w:rPr>
          <w:sz w:val="24"/>
        </w:rPr>
        <w:t>в</w:t>
      </w:r>
      <w:r>
        <w:rPr>
          <w:spacing w:val="40"/>
          <w:sz w:val="24"/>
        </w:rPr>
        <w:t xml:space="preserve"> </w:t>
      </w:r>
      <w:r>
        <w:rPr>
          <w:sz w:val="24"/>
        </w:rPr>
        <w:t>случае истечения срока ее действия во время длительной нетрудоспособности:</w:t>
      </w:r>
    </w:p>
    <w:p w14:paraId="638D74B0" w14:textId="77777777" w:rsidR="00193F85" w:rsidRDefault="00174D73">
      <w:pPr>
        <w:pStyle w:val="a5"/>
        <w:numPr>
          <w:ilvl w:val="0"/>
          <w:numId w:val="6"/>
        </w:numPr>
        <w:tabs>
          <w:tab w:val="left" w:pos="852"/>
        </w:tabs>
        <w:spacing w:before="1"/>
        <w:ind w:left="852"/>
        <w:jc w:val="left"/>
        <w:rPr>
          <w:sz w:val="24"/>
        </w:rPr>
      </w:pPr>
      <w:r>
        <w:rPr>
          <w:sz w:val="24"/>
        </w:rPr>
        <w:t>отпуска</w:t>
      </w:r>
      <w:r>
        <w:rPr>
          <w:spacing w:val="-4"/>
          <w:sz w:val="24"/>
        </w:rPr>
        <w:t xml:space="preserve"> </w:t>
      </w:r>
      <w:r>
        <w:rPr>
          <w:sz w:val="24"/>
        </w:rPr>
        <w:t>по</w:t>
      </w:r>
      <w:r>
        <w:rPr>
          <w:spacing w:val="-2"/>
          <w:sz w:val="24"/>
        </w:rPr>
        <w:t xml:space="preserve"> </w:t>
      </w:r>
      <w:r>
        <w:rPr>
          <w:sz w:val="24"/>
        </w:rPr>
        <w:t>уходу</w:t>
      </w:r>
      <w:r>
        <w:rPr>
          <w:spacing w:val="-6"/>
          <w:sz w:val="24"/>
        </w:rPr>
        <w:t xml:space="preserve"> </w:t>
      </w:r>
      <w:r>
        <w:rPr>
          <w:sz w:val="24"/>
        </w:rPr>
        <w:t>за</w:t>
      </w:r>
      <w:r>
        <w:rPr>
          <w:spacing w:val="-3"/>
          <w:sz w:val="24"/>
        </w:rPr>
        <w:t xml:space="preserve"> </w:t>
      </w:r>
      <w:r>
        <w:rPr>
          <w:spacing w:val="-2"/>
          <w:sz w:val="24"/>
        </w:rPr>
        <w:t>ребёнком.</w:t>
      </w:r>
    </w:p>
    <w:p w14:paraId="44C25EE7" w14:textId="77777777" w:rsidR="00193F85" w:rsidRDefault="00174D73">
      <w:pPr>
        <w:pStyle w:val="a5"/>
        <w:numPr>
          <w:ilvl w:val="0"/>
          <w:numId w:val="6"/>
        </w:numPr>
        <w:tabs>
          <w:tab w:val="left" w:pos="852"/>
          <w:tab w:val="left" w:pos="857"/>
        </w:tabs>
        <w:spacing w:before="1"/>
        <w:ind w:right="151" w:hanging="360"/>
        <w:jc w:val="left"/>
        <w:rPr>
          <w:sz w:val="24"/>
        </w:rPr>
      </w:pPr>
      <w:r>
        <w:rPr>
          <w:sz w:val="24"/>
        </w:rPr>
        <w:t>длительной</w:t>
      </w:r>
      <w:r>
        <w:rPr>
          <w:spacing w:val="80"/>
          <w:sz w:val="24"/>
        </w:rPr>
        <w:t xml:space="preserve"> </w:t>
      </w:r>
      <w:r>
        <w:rPr>
          <w:sz w:val="24"/>
        </w:rPr>
        <w:t>командировки</w:t>
      </w:r>
      <w:r>
        <w:rPr>
          <w:spacing w:val="80"/>
          <w:sz w:val="24"/>
        </w:rPr>
        <w:t xml:space="preserve"> </w:t>
      </w:r>
      <w:r>
        <w:rPr>
          <w:sz w:val="24"/>
        </w:rPr>
        <w:t>на</w:t>
      </w:r>
      <w:r>
        <w:rPr>
          <w:spacing w:val="80"/>
          <w:sz w:val="24"/>
        </w:rPr>
        <w:t xml:space="preserve"> </w:t>
      </w:r>
      <w:r>
        <w:rPr>
          <w:sz w:val="24"/>
        </w:rPr>
        <w:t>работу</w:t>
      </w:r>
      <w:r>
        <w:rPr>
          <w:spacing w:val="80"/>
          <w:sz w:val="24"/>
        </w:rPr>
        <w:t xml:space="preserve"> </w:t>
      </w:r>
      <w:r>
        <w:rPr>
          <w:sz w:val="24"/>
        </w:rPr>
        <w:t>по</w:t>
      </w:r>
      <w:r>
        <w:rPr>
          <w:spacing w:val="80"/>
          <w:sz w:val="24"/>
        </w:rPr>
        <w:t xml:space="preserve"> </w:t>
      </w:r>
      <w:r>
        <w:rPr>
          <w:sz w:val="24"/>
        </w:rPr>
        <w:t>специальности</w:t>
      </w:r>
      <w:r>
        <w:rPr>
          <w:spacing w:val="80"/>
          <w:sz w:val="24"/>
        </w:rPr>
        <w:t xml:space="preserve"> </w:t>
      </w:r>
      <w:r>
        <w:rPr>
          <w:sz w:val="24"/>
        </w:rPr>
        <w:t>в</w:t>
      </w:r>
      <w:r>
        <w:rPr>
          <w:spacing w:val="80"/>
          <w:sz w:val="24"/>
        </w:rPr>
        <w:t xml:space="preserve"> </w:t>
      </w:r>
      <w:r>
        <w:rPr>
          <w:sz w:val="24"/>
        </w:rPr>
        <w:t>российские</w:t>
      </w:r>
      <w:r>
        <w:rPr>
          <w:spacing w:val="80"/>
          <w:sz w:val="24"/>
        </w:rPr>
        <w:t xml:space="preserve"> </w:t>
      </w:r>
      <w:r>
        <w:rPr>
          <w:sz w:val="24"/>
        </w:rPr>
        <w:t>образовательные учреждения за рубежом.</w:t>
      </w:r>
    </w:p>
    <w:p w14:paraId="6FBF8B06" w14:textId="77777777" w:rsidR="00193F85" w:rsidRDefault="00174D73">
      <w:pPr>
        <w:pStyle w:val="a5"/>
        <w:numPr>
          <w:ilvl w:val="0"/>
          <w:numId w:val="6"/>
        </w:numPr>
        <w:tabs>
          <w:tab w:val="left" w:pos="852"/>
        </w:tabs>
        <w:ind w:left="852"/>
        <w:jc w:val="left"/>
        <w:rPr>
          <w:sz w:val="24"/>
        </w:rPr>
      </w:pPr>
      <w:r>
        <w:rPr>
          <w:sz w:val="24"/>
        </w:rPr>
        <w:t>отпуска</w:t>
      </w:r>
      <w:r>
        <w:rPr>
          <w:spacing w:val="-6"/>
          <w:sz w:val="24"/>
        </w:rPr>
        <w:t xml:space="preserve"> </w:t>
      </w:r>
      <w:r>
        <w:rPr>
          <w:sz w:val="24"/>
        </w:rPr>
        <w:t>до</w:t>
      </w:r>
      <w:r>
        <w:rPr>
          <w:spacing w:val="-2"/>
          <w:sz w:val="24"/>
        </w:rPr>
        <w:t xml:space="preserve"> </w:t>
      </w:r>
      <w:r>
        <w:rPr>
          <w:sz w:val="24"/>
        </w:rPr>
        <w:t>одного</w:t>
      </w:r>
      <w:r>
        <w:rPr>
          <w:spacing w:val="-8"/>
          <w:sz w:val="24"/>
        </w:rPr>
        <w:t xml:space="preserve"> </w:t>
      </w:r>
      <w:r>
        <w:rPr>
          <w:sz w:val="24"/>
        </w:rPr>
        <w:t>года</w:t>
      </w:r>
      <w:r>
        <w:rPr>
          <w:spacing w:val="-3"/>
          <w:sz w:val="24"/>
        </w:rPr>
        <w:t xml:space="preserve"> </w:t>
      </w:r>
      <w:r>
        <w:rPr>
          <w:sz w:val="24"/>
        </w:rPr>
        <w:t>в</w:t>
      </w:r>
      <w:r>
        <w:rPr>
          <w:spacing w:val="-1"/>
          <w:sz w:val="24"/>
        </w:rPr>
        <w:t xml:space="preserve"> </w:t>
      </w:r>
      <w:r>
        <w:rPr>
          <w:sz w:val="24"/>
        </w:rPr>
        <w:t>соответствии с</w:t>
      </w:r>
      <w:r>
        <w:rPr>
          <w:spacing w:val="-4"/>
          <w:sz w:val="24"/>
        </w:rPr>
        <w:t xml:space="preserve"> </w:t>
      </w:r>
      <w:r>
        <w:rPr>
          <w:sz w:val="24"/>
        </w:rPr>
        <w:t>п.</w:t>
      </w:r>
      <w:r>
        <w:rPr>
          <w:spacing w:val="-1"/>
          <w:sz w:val="24"/>
        </w:rPr>
        <w:t xml:space="preserve"> </w:t>
      </w:r>
      <w:r>
        <w:rPr>
          <w:sz w:val="24"/>
        </w:rPr>
        <w:t>5ст.</w:t>
      </w:r>
      <w:r>
        <w:rPr>
          <w:spacing w:val="-2"/>
          <w:sz w:val="24"/>
        </w:rPr>
        <w:t xml:space="preserve"> </w:t>
      </w:r>
      <w:r>
        <w:rPr>
          <w:sz w:val="24"/>
        </w:rPr>
        <w:t>55</w:t>
      </w:r>
      <w:r>
        <w:rPr>
          <w:spacing w:val="-1"/>
          <w:sz w:val="24"/>
        </w:rPr>
        <w:t xml:space="preserve"> </w:t>
      </w:r>
      <w:r>
        <w:rPr>
          <w:sz w:val="24"/>
        </w:rPr>
        <w:t>Закона</w:t>
      </w:r>
      <w:r>
        <w:rPr>
          <w:spacing w:val="-3"/>
          <w:sz w:val="24"/>
        </w:rPr>
        <w:t xml:space="preserve"> </w:t>
      </w:r>
      <w:r>
        <w:rPr>
          <w:sz w:val="24"/>
        </w:rPr>
        <w:t>РФ</w:t>
      </w:r>
      <w:r>
        <w:rPr>
          <w:spacing w:val="-2"/>
          <w:sz w:val="24"/>
        </w:rPr>
        <w:t xml:space="preserve"> </w:t>
      </w:r>
      <w:r>
        <w:rPr>
          <w:sz w:val="24"/>
        </w:rPr>
        <w:t>«Об</w:t>
      </w:r>
      <w:r>
        <w:rPr>
          <w:spacing w:val="1"/>
          <w:sz w:val="24"/>
        </w:rPr>
        <w:t xml:space="preserve"> </w:t>
      </w:r>
      <w:r>
        <w:rPr>
          <w:spacing w:val="-2"/>
          <w:sz w:val="24"/>
        </w:rPr>
        <w:t>образовании».</w:t>
      </w:r>
    </w:p>
    <w:p w14:paraId="22454D7B" w14:textId="77777777" w:rsidR="00193F85" w:rsidRDefault="00174D73">
      <w:pPr>
        <w:pStyle w:val="a3"/>
        <w:spacing w:before="119"/>
        <w:ind w:right="151"/>
      </w:pPr>
      <w:r>
        <w:t>Педагогическим работникам, прекратившим педагогическую деятельность в связи с ликвидацией учреждения образования, сокращением численности или штата, уходом на пенсию, независимо от ее вида, в случае возобновления ими педагогической деятельности сохранить имевшуюся квалификационную категорию до окончания срока ее действия, а в случае истечения срока</w:t>
      </w:r>
      <w:r>
        <w:rPr>
          <w:spacing w:val="80"/>
        </w:rPr>
        <w:t xml:space="preserve"> </w:t>
      </w:r>
      <w:r>
        <w:t>действия – продлить на 1 год.</w:t>
      </w:r>
    </w:p>
    <w:p w14:paraId="57BA3B87" w14:textId="77777777" w:rsidR="00193F85" w:rsidRDefault="00174D73">
      <w:pPr>
        <w:pStyle w:val="a3"/>
        <w:spacing w:before="115" w:line="242" w:lineRule="auto"/>
        <w:ind w:right="151"/>
      </w:pPr>
      <w:r>
        <w:t>В случае истечения срока действия квалификационной категории у педагогических работников, которым до пенсии по старости осталось менее 1 года, сохранить имеющуюся у них квалификационную категорию до наступления пенсионного возраста.</w:t>
      </w:r>
    </w:p>
    <w:p w14:paraId="1E8A8DB3" w14:textId="77777777" w:rsidR="00193F85" w:rsidRDefault="00174D73">
      <w:pPr>
        <w:pStyle w:val="a5"/>
        <w:numPr>
          <w:ilvl w:val="1"/>
          <w:numId w:val="18"/>
        </w:numPr>
        <w:tabs>
          <w:tab w:val="left" w:pos="776"/>
        </w:tabs>
        <w:spacing w:before="114"/>
        <w:ind w:right="152" w:firstLine="0"/>
        <w:rPr>
          <w:sz w:val="24"/>
        </w:rPr>
      </w:pPr>
      <w:r>
        <w:rPr>
          <w:sz w:val="24"/>
        </w:rPr>
        <w:t>Своевременно и полностью перечислять средства в пенсионный фонд для начисления страховых и накопительных пенсионных взносов всех работников образовательного учреждения.</w:t>
      </w:r>
    </w:p>
    <w:p w14:paraId="446AD5D5" w14:textId="77777777" w:rsidR="00193F85" w:rsidRDefault="00174D73">
      <w:pPr>
        <w:pStyle w:val="a5"/>
        <w:numPr>
          <w:ilvl w:val="1"/>
          <w:numId w:val="18"/>
        </w:numPr>
        <w:tabs>
          <w:tab w:val="left" w:pos="816"/>
        </w:tabs>
        <w:spacing w:before="118" w:line="244" w:lineRule="auto"/>
        <w:ind w:right="149" w:firstLine="0"/>
        <w:rPr>
          <w:sz w:val="24"/>
        </w:rPr>
      </w:pPr>
      <w:r>
        <w:rPr>
          <w:sz w:val="24"/>
        </w:rPr>
        <w:t>Ходатайствовать перед органами местного самоуправления о предоставлении жилья нуждающимся работникам и выделении ссуд на его приобретение (строительство).</w:t>
      </w:r>
    </w:p>
    <w:p w14:paraId="519A22FF" w14:textId="77777777" w:rsidR="00193F85" w:rsidRDefault="00174D73">
      <w:pPr>
        <w:pStyle w:val="a5"/>
        <w:numPr>
          <w:ilvl w:val="1"/>
          <w:numId w:val="18"/>
        </w:numPr>
        <w:tabs>
          <w:tab w:val="left" w:pos="851"/>
        </w:tabs>
        <w:spacing w:before="113"/>
        <w:ind w:right="146" w:firstLine="0"/>
        <w:rPr>
          <w:sz w:val="24"/>
        </w:rPr>
      </w:pPr>
      <w:proofErr w:type="gramStart"/>
      <w:r>
        <w:rPr>
          <w:sz w:val="24"/>
        </w:rPr>
        <w:t>Работодатель</w:t>
      </w:r>
      <w:r>
        <w:rPr>
          <w:spacing w:val="40"/>
          <w:sz w:val="24"/>
        </w:rPr>
        <w:t xml:space="preserve">  </w:t>
      </w:r>
      <w:r>
        <w:rPr>
          <w:sz w:val="24"/>
        </w:rPr>
        <w:t>на</w:t>
      </w:r>
      <w:proofErr w:type="gramEnd"/>
      <w:r>
        <w:rPr>
          <w:spacing w:val="40"/>
          <w:sz w:val="24"/>
        </w:rPr>
        <w:t xml:space="preserve">  </w:t>
      </w:r>
      <w:proofErr w:type="gramStart"/>
      <w:r>
        <w:rPr>
          <w:sz w:val="24"/>
        </w:rPr>
        <w:t>основании</w:t>
      </w:r>
      <w:r>
        <w:rPr>
          <w:spacing w:val="40"/>
          <w:sz w:val="24"/>
        </w:rPr>
        <w:t xml:space="preserve">  </w:t>
      </w:r>
      <w:r>
        <w:rPr>
          <w:sz w:val="24"/>
        </w:rPr>
        <w:t>письменного</w:t>
      </w:r>
      <w:proofErr w:type="gramEnd"/>
      <w:r>
        <w:rPr>
          <w:spacing w:val="40"/>
          <w:sz w:val="24"/>
        </w:rPr>
        <w:t xml:space="preserve">  </w:t>
      </w:r>
      <w:proofErr w:type="gramStart"/>
      <w:r>
        <w:rPr>
          <w:sz w:val="24"/>
        </w:rPr>
        <w:t>заявления</w:t>
      </w:r>
      <w:r>
        <w:rPr>
          <w:spacing w:val="40"/>
          <w:sz w:val="24"/>
        </w:rPr>
        <w:t xml:space="preserve">  </w:t>
      </w:r>
      <w:r>
        <w:rPr>
          <w:sz w:val="24"/>
        </w:rPr>
        <w:t>работника</w:t>
      </w:r>
      <w:proofErr w:type="gramEnd"/>
      <w:r>
        <w:rPr>
          <w:spacing w:val="40"/>
          <w:sz w:val="24"/>
        </w:rPr>
        <w:t xml:space="preserve">  </w:t>
      </w:r>
      <w:proofErr w:type="gramStart"/>
      <w:r>
        <w:rPr>
          <w:sz w:val="24"/>
        </w:rPr>
        <w:t>в</w:t>
      </w:r>
      <w:r>
        <w:rPr>
          <w:spacing w:val="40"/>
          <w:sz w:val="24"/>
        </w:rPr>
        <w:t xml:space="preserve">  </w:t>
      </w:r>
      <w:r>
        <w:rPr>
          <w:sz w:val="24"/>
        </w:rPr>
        <w:t>соответствии</w:t>
      </w:r>
      <w:proofErr w:type="gramEnd"/>
      <w:r>
        <w:rPr>
          <w:spacing w:val="40"/>
          <w:sz w:val="24"/>
        </w:rPr>
        <w:t xml:space="preserve">  </w:t>
      </w:r>
      <w:r>
        <w:rPr>
          <w:sz w:val="24"/>
        </w:rPr>
        <w:t xml:space="preserve">со ст. 185.1 ТК РФ освобождает его от работы (в дни по согласованию с работодателем) для прохождения диспансеризации с сохранением за ним места работы (должности) и среднего </w:t>
      </w:r>
      <w:r>
        <w:rPr>
          <w:spacing w:val="-2"/>
          <w:sz w:val="24"/>
        </w:rPr>
        <w:t>заработка:</w:t>
      </w:r>
    </w:p>
    <w:p w14:paraId="213D6994" w14:textId="77777777" w:rsidR="00193F85" w:rsidRDefault="00174D73">
      <w:pPr>
        <w:pStyle w:val="a5"/>
        <w:numPr>
          <w:ilvl w:val="0"/>
          <w:numId w:val="5"/>
        </w:numPr>
        <w:tabs>
          <w:tab w:val="left" w:pos="911"/>
        </w:tabs>
        <w:spacing w:before="4"/>
        <w:ind w:left="911" w:hanging="419"/>
        <w:rPr>
          <w:sz w:val="24"/>
        </w:rPr>
      </w:pPr>
      <w:r>
        <w:rPr>
          <w:sz w:val="24"/>
        </w:rPr>
        <w:t>всем</w:t>
      </w:r>
      <w:r>
        <w:rPr>
          <w:spacing w:val="-7"/>
          <w:sz w:val="24"/>
        </w:rPr>
        <w:t xml:space="preserve"> </w:t>
      </w:r>
      <w:r>
        <w:rPr>
          <w:sz w:val="24"/>
        </w:rPr>
        <w:t>работникам</w:t>
      </w:r>
      <w:r>
        <w:rPr>
          <w:spacing w:val="-4"/>
          <w:sz w:val="24"/>
        </w:rPr>
        <w:t xml:space="preserve"> </w:t>
      </w:r>
      <w:r>
        <w:rPr>
          <w:sz w:val="24"/>
        </w:rPr>
        <w:t>–</w:t>
      </w:r>
      <w:r>
        <w:rPr>
          <w:spacing w:val="2"/>
          <w:sz w:val="24"/>
        </w:rPr>
        <w:t xml:space="preserve"> </w:t>
      </w:r>
      <w:r>
        <w:rPr>
          <w:sz w:val="24"/>
        </w:rPr>
        <w:t>один</w:t>
      </w:r>
      <w:r>
        <w:rPr>
          <w:spacing w:val="-2"/>
          <w:sz w:val="24"/>
        </w:rPr>
        <w:t xml:space="preserve"> </w:t>
      </w:r>
      <w:r>
        <w:rPr>
          <w:sz w:val="24"/>
        </w:rPr>
        <w:t>рабочий</w:t>
      </w:r>
      <w:r>
        <w:rPr>
          <w:spacing w:val="-2"/>
          <w:sz w:val="24"/>
        </w:rPr>
        <w:t xml:space="preserve"> </w:t>
      </w:r>
      <w:r>
        <w:rPr>
          <w:sz w:val="24"/>
        </w:rPr>
        <w:t>день</w:t>
      </w:r>
      <w:r>
        <w:rPr>
          <w:spacing w:val="-4"/>
          <w:sz w:val="24"/>
        </w:rPr>
        <w:t xml:space="preserve"> </w:t>
      </w:r>
      <w:r>
        <w:rPr>
          <w:sz w:val="24"/>
        </w:rPr>
        <w:t>раз</w:t>
      </w:r>
      <w:r>
        <w:rPr>
          <w:spacing w:val="-3"/>
          <w:sz w:val="24"/>
        </w:rPr>
        <w:t xml:space="preserve"> </w:t>
      </w:r>
      <w:r>
        <w:rPr>
          <w:sz w:val="24"/>
        </w:rPr>
        <w:t>в</w:t>
      </w:r>
      <w:r>
        <w:rPr>
          <w:spacing w:val="-2"/>
          <w:sz w:val="24"/>
        </w:rPr>
        <w:t xml:space="preserve"> </w:t>
      </w:r>
      <w:r>
        <w:rPr>
          <w:sz w:val="24"/>
        </w:rPr>
        <w:t>три</w:t>
      </w:r>
      <w:r>
        <w:rPr>
          <w:spacing w:val="-2"/>
          <w:sz w:val="24"/>
        </w:rPr>
        <w:t xml:space="preserve"> года;</w:t>
      </w:r>
    </w:p>
    <w:p w14:paraId="4C081D8B" w14:textId="085EE36B" w:rsidR="00193F85" w:rsidRDefault="00174D73">
      <w:pPr>
        <w:pStyle w:val="a5"/>
        <w:numPr>
          <w:ilvl w:val="0"/>
          <w:numId w:val="5"/>
        </w:numPr>
        <w:tabs>
          <w:tab w:val="left" w:pos="852"/>
        </w:tabs>
        <w:spacing w:before="41" w:line="273" w:lineRule="auto"/>
        <w:ind w:right="143" w:hanging="360"/>
        <w:rPr>
          <w:sz w:val="24"/>
        </w:rPr>
      </w:pPr>
      <w:r>
        <w:rPr>
          <w:sz w:val="24"/>
        </w:rPr>
        <w:t>работникам, не достигшим возраста, дающего право на</w:t>
      </w:r>
      <w:r w:rsidR="000E339A">
        <w:rPr>
          <w:sz w:val="24"/>
        </w:rPr>
        <w:t xml:space="preserve"> назначение пенсии по старости </w:t>
      </w:r>
      <w:r>
        <w:rPr>
          <w:sz w:val="24"/>
        </w:rPr>
        <w:t>женщины 60 лет, мужчины 65 лет) – два рабочих дня один раз в год в течение пяти лет до наступления такого возраста:</w:t>
      </w:r>
    </w:p>
    <w:p w14:paraId="29EC8B48" w14:textId="77777777" w:rsidR="001E35BA" w:rsidRPr="001E35BA" w:rsidRDefault="00174D73">
      <w:pPr>
        <w:pStyle w:val="a5"/>
        <w:numPr>
          <w:ilvl w:val="1"/>
          <w:numId w:val="5"/>
        </w:numPr>
        <w:tabs>
          <w:tab w:val="left" w:pos="990"/>
          <w:tab w:val="left" w:pos="2293"/>
        </w:tabs>
        <w:spacing w:line="278" w:lineRule="auto"/>
        <w:ind w:right="4077" w:hanging="1442"/>
        <w:jc w:val="left"/>
        <w:rPr>
          <w:sz w:val="24"/>
        </w:rPr>
      </w:pPr>
      <w:r>
        <w:rPr>
          <w:sz w:val="24"/>
        </w:rPr>
        <w:t>в</w:t>
      </w:r>
      <w:r>
        <w:rPr>
          <w:spacing w:val="-3"/>
          <w:sz w:val="24"/>
        </w:rPr>
        <w:t xml:space="preserve"> </w:t>
      </w:r>
      <w:r w:rsidR="001E35BA">
        <w:rPr>
          <w:sz w:val="24"/>
        </w:rPr>
        <w:t>2026</w:t>
      </w:r>
      <w:r>
        <w:rPr>
          <w:spacing w:val="-4"/>
          <w:sz w:val="24"/>
        </w:rPr>
        <w:t xml:space="preserve"> </w:t>
      </w:r>
      <w:r>
        <w:rPr>
          <w:sz w:val="24"/>
        </w:rPr>
        <w:t>году</w:t>
      </w:r>
      <w:r>
        <w:rPr>
          <w:spacing w:val="-7"/>
          <w:sz w:val="24"/>
        </w:rPr>
        <w:t xml:space="preserve"> </w:t>
      </w:r>
      <w:r>
        <w:rPr>
          <w:sz w:val="24"/>
        </w:rPr>
        <w:t>–</w:t>
      </w:r>
      <w:r>
        <w:rPr>
          <w:spacing w:val="-4"/>
          <w:sz w:val="24"/>
        </w:rPr>
        <w:t xml:space="preserve"> </w:t>
      </w:r>
      <w:r>
        <w:rPr>
          <w:sz w:val="24"/>
        </w:rPr>
        <w:t>женщины</w:t>
      </w:r>
      <w:r>
        <w:rPr>
          <w:spacing w:val="-6"/>
          <w:sz w:val="24"/>
        </w:rPr>
        <w:t xml:space="preserve"> </w:t>
      </w:r>
      <w:r w:rsidR="001E35BA">
        <w:rPr>
          <w:sz w:val="24"/>
        </w:rPr>
        <w:t>1967</w:t>
      </w:r>
      <w:r>
        <w:rPr>
          <w:spacing w:val="-4"/>
          <w:sz w:val="24"/>
        </w:rPr>
        <w:t xml:space="preserve"> </w:t>
      </w:r>
      <w:r>
        <w:rPr>
          <w:sz w:val="24"/>
        </w:rPr>
        <w:t>года</w:t>
      </w:r>
      <w:r>
        <w:rPr>
          <w:spacing w:val="-6"/>
          <w:sz w:val="24"/>
        </w:rPr>
        <w:t xml:space="preserve"> </w:t>
      </w:r>
      <w:r>
        <w:rPr>
          <w:sz w:val="24"/>
        </w:rPr>
        <w:t>рождения</w:t>
      </w:r>
      <w:r>
        <w:rPr>
          <w:spacing w:val="-4"/>
          <w:sz w:val="24"/>
        </w:rPr>
        <w:t xml:space="preserve"> </w:t>
      </w:r>
    </w:p>
    <w:p w14:paraId="6E6241F9" w14:textId="72A80971" w:rsidR="00193F85" w:rsidRDefault="001E35BA" w:rsidP="001E35BA">
      <w:pPr>
        <w:pStyle w:val="a5"/>
        <w:tabs>
          <w:tab w:val="left" w:pos="990"/>
          <w:tab w:val="left" w:pos="2293"/>
        </w:tabs>
        <w:spacing w:line="278" w:lineRule="auto"/>
        <w:ind w:left="2293" w:right="4077"/>
        <w:jc w:val="left"/>
        <w:rPr>
          <w:sz w:val="24"/>
        </w:rPr>
      </w:pPr>
      <w:r>
        <w:rPr>
          <w:sz w:val="24"/>
        </w:rPr>
        <w:t xml:space="preserve">мужчины 1962 года рождения </w:t>
      </w:r>
    </w:p>
    <w:p w14:paraId="4A89DD8D" w14:textId="3C262624" w:rsidR="00193F85" w:rsidRDefault="00174D73">
      <w:pPr>
        <w:pStyle w:val="a5"/>
        <w:numPr>
          <w:ilvl w:val="1"/>
          <w:numId w:val="5"/>
        </w:numPr>
        <w:tabs>
          <w:tab w:val="left" w:pos="990"/>
          <w:tab w:val="left" w:pos="2293"/>
        </w:tabs>
        <w:spacing w:line="278" w:lineRule="auto"/>
        <w:ind w:right="4077" w:hanging="1442"/>
        <w:jc w:val="left"/>
        <w:rPr>
          <w:sz w:val="24"/>
        </w:rPr>
      </w:pPr>
      <w:r>
        <w:rPr>
          <w:sz w:val="24"/>
        </w:rPr>
        <w:t>в</w:t>
      </w:r>
      <w:r>
        <w:rPr>
          <w:spacing w:val="-3"/>
          <w:sz w:val="24"/>
        </w:rPr>
        <w:t xml:space="preserve"> </w:t>
      </w:r>
      <w:r w:rsidR="001E35BA">
        <w:rPr>
          <w:sz w:val="24"/>
        </w:rPr>
        <w:t>2027</w:t>
      </w:r>
      <w:r>
        <w:rPr>
          <w:spacing w:val="-4"/>
          <w:sz w:val="24"/>
        </w:rPr>
        <w:t xml:space="preserve"> </w:t>
      </w:r>
      <w:r>
        <w:rPr>
          <w:sz w:val="24"/>
        </w:rPr>
        <w:t>году</w:t>
      </w:r>
      <w:r>
        <w:rPr>
          <w:spacing w:val="-7"/>
          <w:sz w:val="24"/>
        </w:rPr>
        <w:t xml:space="preserve"> </w:t>
      </w:r>
      <w:proofErr w:type="gramStart"/>
      <w:r>
        <w:rPr>
          <w:sz w:val="24"/>
        </w:rPr>
        <w:t>–</w:t>
      </w:r>
      <w:r>
        <w:rPr>
          <w:spacing w:val="-4"/>
          <w:sz w:val="24"/>
        </w:rPr>
        <w:t xml:space="preserve"> </w:t>
      </w:r>
      <w:r w:rsidR="001E35BA">
        <w:rPr>
          <w:sz w:val="24"/>
        </w:rPr>
        <w:t xml:space="preserve"> По</w:t>
      </w:r>
      <w:proofErr w:type="gramEnd"/>
      <w:r w:rsidR="001E35BA">
        <w:rPr>
          <w:sz w:val="24"/>
        </w:rPr>
        <w:t xml:space="preserve"> общим правилам никто не выйдет на пенсию, это связано с переходным периодом пенсионной реформы, который продлится до 2028 года. В эти годы возраст выхода на пенсию постепенно повышается.</w:t>
      </w:r>
    </w:p>
    <w:p w14:paraId="6411E486" w14:textId="448E70E9" w:rsidR="001E35BA" w:rsidRPr="001E35BA" w:rsidRDefault="001E35BA" w:rsidP="001E35BA">
      <w:pPr>
        <w:pStyle w:val="a5"/>
        <w:ind w:left="852"/>
        <w:rPr>
          <w:sz w:val="24"/>
          <w:szCs w:val="24"/>
        </w:rPr>
      </w:pPr>
      <w:r w:rsidRPr="001E35BA">
        <w:rPr>
          <w:color w:val="333333"/>
          <w:sz w:val="24"/>
          <w:szCs w:val="24"/>
          <w:shd w:val="clear" w:color="auto" w:fill="FFFFFF"/>
        </w:rPr>
        <w:t>Однако некоторые категории граждан имеют право на досрочный выход на пенсию. Например, россияне с трудовым стажем, многодетные матери, жители Крайнего Севера и приравненных к нему территорий. </w:t>
      </w:r>
    </w:p>
    <w:p w14:paraId="1E920D38" w14:textId="77777777" w:rsidR="001E35BA" w:rsidRPr="001E35BA" w:rsidRDefault="001E35BA" w:rsidP="001E35BA">
      <w:pPr>
        <w:pStyle w:val="a5"/>
        <w:tabs>
          <w:tab w:val="left" w:pos="990"/>
          <w:tab w:val="left" w:pos="2293"/>
        </w:tabs>
        <w:spacing w:line="278" w:lineRule="auto"/>
        <w:ind w:left="2293" w:right="4077"/>
        <w:jc w:val="left"/>
        <w:rPr>
          <w:sz w:val="24"/>
          <w:szCs w:val="24"/>
        </w:rPr>
      </w:pPr>
    </w:p>
    <w:p w14:paraId="260539E0" w14:textId="2F3139BA" w:rsidR="00193F85" w:rsidRDefault="00174D73">
      <w:pPr>
        <w:pStyle w:val="a5"/>
        <w:numPr>
          <w:ilvl w:val="1"/>
          <w:numId w:val="5"/>
        </w:numPr>
        <w:tabs>
          <w:tab w:val="left" w:pos="990"/>
          <w:tab w:val="left" w:pos="2293"/>
        </w:tabs>
        <w:spacing w:line="278" w:lineRule="auto"/>
        <w:ind w:right="4077" w:hanging="1442"/>
        <w:jc w:val="left"/>
        <w:rPr>
          <w:sz w:val="24"/>
        </w:rPr>
      </w:pPr>
      <w:r>
        <w:rPr>
          <w:sz w:val="24"/>
        </w:rPr>
        <w:t>в</w:t>
      </w:r>
      <w:r>
        <w:rPr>
          <w:spacing w:val="-3"/>
          <w:sz w:val="24"/>
        </w:rPr>
        <w:t xml:space="preserve"> </w:t>
      </w:r>
      <w:r w:rsidR="001E35BA">
        <w:rPr>
          <w:sz w:val="24"/>
        </w:rPr>
        <w:t>2028</w:t>
      </w:r>
      <w:r>
        <w:rPr>
          <w:spacing w:val="-4"/>
          <w:sz w:val="24"/>
        </w:rPr>
        <w:t xml:space="preserve"> </w:t>
      </w:r>
      <w:r>
        <w:rPr>
          <w:sz w:val="24"/>
        </w:rPr>
        <w:t>году</w:t>
      </w:r>
      <w:r>
        <w:rPr>
          <w:spacing w:val="-7"/>
          <w:sz w:val="24"/>
        </w:rPr>
        <w:t xml:space="preserve"> </w:t>
      </w:r>
      <w:r>
        <w:rPr>
          <w:sz w:val="24"/>
        </w:rPr>
        <w:t>–</w:t>
      </w:r>
      <w:r>
        <w:rPr>
          <w:spacing w:val="-4"/>
          <w:sz w:val="24"/>
        </w:rPr>
        <w:t xml:space="preserve"> </w:t>
      </w:r>
      <w:r>
        <w:rPr>
          <w:sz w:val="24"/>
        </w:rPr>
        <w:t>женщины</w:t>
      </w:r>
      <w:r>
        <w:rPr>
          <w:spacing w:val="-6"/>
          <w:sz w:val="24"/>
        </w:rPr>
        <w:t xml:space="preserve"> </w:t>
      </w:r>
      <w:r w:rsidR="001E35BA">
        <w:rPr>
          <w:sz w:val="24"/>
        </w:rPr>
        <w:t>1968</w:t>
      </w:r>
      <w:r>
        <w:rPr>
          <w:spacing w:val="-4"/>
          <w:sz w:val="24"/>
        </w:rPr>
        <w:t xml:space="preserve"> </w:t>
      </w:r>
      <w:r>
        <w:rPr>
          <w:sz w:val="24"/>
        </w:rPr>
        <w:t>года</w:t>
      </w:r>
      <w:r>
        <w:rPr>
          <w:spacing w:val="-6"/>
          <w:sz w:val="24"/>
        </w:rPr>
        <w:t xml:space="preserve"> </w:t>
      </w:r>
      <w:proofErr w:type="gramStart"/>
      <w:r>
        <w:rPr>
          <w:sz w:val="24"/>
        </w:rPr>
        <w:t>рождения</w:t>
      </w:r>
      <w:r>
        <w:rPr>
          <w:spacing w:val="-4"/>
          <w:sz w:val="24"/>
        </w:rPr>
        <w:t xml:space="preserve">  </w:t>
      </w:r>
      <w:r w:rsidR="001E35BA">
        <w:rPr>
          <w:sz w:val="24"/>
        </w:rPr>
        <w:t>мужчины</w:t>
      </w:r>
      <w:proofErr w:type="gramEnd"/>
      <w:r w:rsidR="001E35BA">
        <w:rPr>
          <w:sz w:val="24"/>
        </w:rPr>
        <w:t xml:space="preserve"> 1963 года рождения </w:t>
      </w:r>
    </w:p>
    <w:p w14:paraId="3189FD13" w14:textId="77777777" w:rsidR="00193F85" w:rsidRDefault="00174D73">
      <w:pPr>
        <w:pStyle w:val="a5"/>
        <w:numPr>
          <w:ilvl w:val="0"/>
          <w:numId w:val="5"/>
        </w:numPr>
        <w:tabs>
          <w:tab w:val="left" w:pos="852"/>
        </w:tabs>
        <w:spacing w:line="273" w:lineRule="auto"/>
        <w:ind w:right="152" w:hanging="360"/>
        <w:rPr>
          <w:sz w:val="24"/>
        </w:rPr>
      </w:pPr>
      <w:r>
        <w:rPr>
          <w:sz w:val="24"/>
        </w:rPr>
        <w:t>работникам, которым до наступления права для назначения пенсии досрочно осталось 5 лет</w:t>
      </w:r>
      <w:r>
        <w:rPr>
          <w:spacing w:val="40"/>
          <w:sz w:val="24"/>
        </w:rPr>
        <w:t xml:space="preserve"> </w:t>
      </w:r>
      <w:r>
        <w:rPr>
          <w:sz w:val="24"/>
        </w:rPr>
        <w:t xml:space="preserve">и менее, </w:t>
      </w:r>
      <w:proofErr w:type="gramStart"/>
      <w:r>
        <w:rPr>
          <w:sz w:val="24"/>
        </w:rPr>
        <w:t>на основании справки</w:t>
      </w:r>
      <w:proofErr w:type="gramEnd"/>
      <w:r>
        <w:rPr>
          <w:sz w:val="24"/>
        </w:rPr>
        <w:t xml:space="preserve"> предоставленной работником из ПФР, - два рабочих дня (в дни по согласованию с работодателем) один раз в год в течение пяти лет до наступления пенсии досрочно;</w:t>
      </w:r>
    </w:p>
    <w:p w14:paraId="15BE8C4F" w14:textId="77777777" w:rsidR="00193F85" w:rsidRDefault="00174D73">
      <w:pPr>
        <w:pStyle w:val="a5"/>
        <w:numPr>
          <w:ilvl w:val="0"/>
          <w:numId w:val="5"/>
        </w:numPr>
        <w:tabs>
          <w:tab w:val="left" w:pos="852"/>
        </w:tabs>
        <w:spacing w:line="271" w:lineRule="auto"/>
        <w:ind w:right="146" w:hanging="360"/>
        <w:rPr>
          <w:sz w:val="24"/>
        </w:rPr>
      </w:pPr>
      <w:r>
        <w:rPr>
          <w:sz w:val="24"/>
        </w:rPr>
        <w:t>работникам, являющимся получателями пенсии по старости – два рабочих дня (в дни по согласованию с работодателем) один раз в год».</w:t>
      </w:r>
    </w:p>
    <w:p w14:paraId="2BDE69B1" w14:textId="77777777" w:rsidR="00B61A65" w:rsidRDefault="00B61A65">
      <w:pPr>
        <w:pStyle w:val="a3"/>
        <w:spacing w:before="39"/>
        <w:ind w:left="0"/>
        <w:jc w:val="left"/>
      </w:pPr>
    </w:p>
    <w:p w14:paraId="4D90E594" w14:textId="77777777" w:rsidR="00193F85" w:rsidRDefault="00174D73">
      <w:pPr>
        <w:pStyle w:val="1"/>
        <w:numPr>
          <w:ilvl w:val="0"/>
          <w:numId w:val="28"/>
        </w:numPr>
        <w:tabs>
          <w:tab w:val="left" w:pos="3365"/>
        </w:tabs>
        <w:ind w:left="3365" w:hanging="577"/>
        <w:jc w:val="left"/>
      </w:pPr>
      <w:r>
        <w:t>ПОДДЕРЖКА</w:t>
      </w:r>
      <w:r>
        <w:rPr>
          <w:spacing w:val="-5"/>
        </w:rPr>
        <w:t xml:space="preserve"> </w:t>
      </w:r>
      <w:r>
        <w:t>МОЛОДЫХ</w:t>
      </w:r>
      <w:r>
        <w:rPr>
          <w:spacing w:val="-4"/>
        </w:rPr>
        <w:t xml:space="preserve"> </w:t>
      </w:r>
      <w:r>
        <w:rPr>
          <w:spacing w:val="-2"/>
        </w:rPr>
        <w:t>СПЕЦИАЛИСТОВ</w:t>
      </w:r>
    </w:p>
    <w:p w14:paraId="4AC42C8A" w14:textId="77777777" w:rsidR="00193F85" w:rsidRDefault="00193F85">
      <w:pPr>
        <w:pStyle w:val="a3"/>
        <w:spacing w:before="123"/>
        <w:ind w:left="0"/>
        <w:jc w:val="left"/>
        <w:rPr>
          <w:b/>
        </w:rPr>
      </w:pPr>
    </w:p>
    <w:p w14:paraId="62ED98CD" w14:textId="77777777" w:rsidR="00193F85" w:rsidRDefault="00174D73">
      <w:pPr>
        <w:pStyle w:val="a5"/>
        <w:numPr>
          <w:ilvl w:val="1"/>
          <w:numId w:val="4"/>
        </w:numPr>
        <w:tabs>
          <w:tab w:val="left" w:pos="876"/>
        </w:tabs>
        <w:ind w:right="163" w:firstLine="0"/>
        <w:rPr>
          <w:sz w:val="24"/>
        </w:rPr>
      </w:pPr>
      <w:r>
        <w:rPr>
          <w:sz w:val="24"/>
        </w:rPr>
        <w:t>Молодыми педагогическими сотрудниками считаются работники с педагогическим стажем до 3-х лет.</w:t>
      </w:r>
    </w:p>
    <w:p w14:paraId="500BD52D" w14:textId="77777777" w:rsidR="00193F85" w:rsidRDefault="00174D73">
      <w:pPr>
        <w:pStyle w:val="a5"/>
        <w:numPr>
          <w:ilvl w:val="1"/>
          <w:numId w:val="4"/>
        </w:numPr>
        <w:tabs>
          <w:tab w:val="left" w:pos="916"/>
        </w:tabs>
        <w:spacing w:before="119" w:line="242" w:lineRule="auto"/>
        <w:ind w:right="159" w:firstLine="0"/>
        <w:rPr>
          <w:sz w:val="24"/>
        </w:rPr>
      </w:pPr>
      <w:r>
        <w:rPr>
          <w:sz w:val="24"/>
        </w:rPr>
        <w:t>Стороны определяют</w:t>
      </w:r>
      <w:r>
        <w:rPr>
          <w:spacing w:val="40"/>
          <w:sz w:val="24"/>
        </w:rPr>
        <w:t xml:space="preserve"> </w:t>
      </w:r>
      <w:r>
        <w:rPr>
          <w:sz w:val="24"/>
        </w:rPr>
        <w:t>следующие</w:t>
      </w:r>
      <w:r>
        <w:rPr>
          <w:spacing w:val="-2"/>
          <w:sz w:val="24"/>
        </w:rPr>
        <w:t xml:space="preserve"> </w:t>
      </w:r>
      <w:r>
        <w:rPr>
          <w:sz w:val="24"/>
        </w:rPr>
        <w:t>приоритетные</w:t>
      </w:r>
      <w:r>
        <w:rPr>
          <w:spacing w:val="-2"/>
          <w:sz w:val="24"/>
        </w:rPr>
        <w:t xml:space="preserve"> </w:t>
      </w:r>
      <w:r>
        <w:rPr>
          <w:sz w:val="24"/>
        </w:rPr>
        <w:t>направления</w:t>
      </w:r>
      <w:r>
        <w:rPr>
          <w:spacing w:val="-1"/>
          <w:sz w:val="24"/>
        </w:rPr>
        <w:t xml:space="preserve"> </w:t>
      </w:r>
      <w:r>
        <w:rPr>
          <w:sz w:val="24"/>
        </w:rPr>
        <w:t xml:space="preserve">в совместной деятельности по осуществлению поддержки молодых специалистов и их закреплению в образовательной </w:t>
      </w:r>
      <w:r>
        <w:rPr>
          <w:spacing w:val="-2"/>
          <w:sz w:val="24"/>
        </w:rPr>
        <w:t>организации:</w:t>
      </w:r>
    </w:p>
    <w:p w14:paraId="70FDFDFB" w14:textId="77777777" w:rsidR="00193F85" w:rsidRDefault="00174D73">
      <w:pPr>
        <w:pStyle w:val="a5"/>
        <w:numPr>
          <w:ilvl w:val="2"/>
          <w:numId w:val="4"/>
        </w:numPr>
        <w:tabs>
          <w:tab w:val="left" w:pos="851"/>
          <w:tab w:val="left" w:pos="862"/>
        </w:tabs>
        <w:spacing w:before="114"/>
        <w:ind w:right="159" w:hanging="360"/>
        <w:rPr>
          <w:sz w:val="24"/>
        </w:rPr>
      </w:pPr>
      <w:r>
        <w:rPr>
          <w:sz w:val="24"/>
        </w:rPr>
        <w:t>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w:t>
      </w:r>
    </w:p>
    <w:p w14:paraId="7AA01CB6" w14:textId="77777777" w:rsidR="00193F85" w:rsidRDefault="00174D73">
      <w:pPr>
        <w:pStyle w:val="a5"/>
        <w:numPr>
          <w:ilvl w:val="2"/>
          <w:numId w:val="4"/>
        </w:numPr>
        <w:tabs>
          <w:tab w:val="left" w:pos="851"/>
          <w:tab w:val="left" w:pos="862"/>
        </w:tabs>
        <w:spacing w:before="61"/>
        <w:ind w:right="154" w:hanging="360"/>
        <w:rPr>
          <w:sz w:val="24"/>
        </w:rPr>
      </w:pPr>
      <w:r>
        <w:rPr>
          <w:sz w:val="24"/>
        </w:rPr>
        <w:t xml:space="preserve">создание необходимых условий труда молодым педагогам, включая обеспечение оснащенности рабочего места современными оргтехникой и лицензионным программными </w:t>
      </w:r>
      <w:r>
        <w:rPr>
          <w:spacing w:val="-2"/>
          <w:sz w:val="24"/>
        </w:rPr>
        <w:t>продуктами;</w:t>
      </w:r>
    </w:p>
    <w:p w14:paraId="6B7A6641" w14:textId="77777777" w:rsidR="00193F85" w:rsidRDefault="00174D73">
      <w:pPr>
        <w:pStyle w:val="a5"/>
        <w:numPr>
          <w:ilvl w:val="2"/>
          <w:numId w:val="4"/>
        </w:numPr>
        <w:tabs>
          <w:tab w:val="left" w:pos="851"/>
          <w:tab w:val="left" w:pos="862"/>
        </w:tabs>
        <w:spacing w:before="2"/>
        <w:ind w:right="152" w:hanging="360"/>
        <w:rPr>
          <w:sz w:val="24"/>
        </w:rPr>
      </w:pPr>
      <w:r>
        <w:rPr>
          <w:sz w:val="24"/>
        </w:rPr>
        <w:t>организация методического сопровождения молодых педагогов, включая закрепление наставников за молодыми педагогами в первый год их работы в учреждении из числа наиболее опытных и профессиональных педагогических работников с установлением наставникам доплаты за работу с молодыми педагогами в размерах и на условиях, определяемых Положением об оплате труда работников и трудовым договором;</w:t>
      </w:r>
    </w:p>
    <w:p w14:paraId="51B1BA6E" w14:textId="77777777" w:rsidR="00193F85" w:rsidRDefault="00174D73">
      <w:pPr>
        <w:pStyle w:val="a5"/>
        <w:numPr>
          <w:ilvl w:val="2"/>
          <w:numId w:val="4"/>
        </w:numPr>
        <w:tabs>
          <w:tab w:val="left" w:pos="851"/>
        </w:tabs>
        <w:spacing w:before="1" w:line="275" w:lineRule="exact"/>
        <w:ind w:left="851" w:hanging="349"/>
        <w:rPr>
          <w:sz w:val="24"/>
        </w:rPr>
      </w:pPr>
      <w:r>
        <w:rPr>
          <w:sz w:val="24"/>
        </w:rPr>
        <w:t>привлечение</w:t>
      </w:r>
      <w:r>
        <w:rPr>
          <w:spacing w:val="-8"/>
          <w:sz w:val="24"/>
        </w:rPr>
        <w:t xml:space="preserve"> </w:t>
      </w:r>
      <w:r>
        <w:rPr>
          <w:sz w:val="24"/>
        </w:rPr>
        <w:t>молодежи</w:t>
      </w:r>
      <w:r>
        <w:rPr>
          <w:spacing w:val="-2"/>
          <w:sz w:val="24"/>
        </w:rPr>
        <w:t xml:space="preserve"> </w:t>
      </w:r>
      <w:r>
        <w:rPr>
          <w:sz w:val="24"/>
        </w:rPr>
        <w:t>к</w:t>
      </w:r>
      <w:r>
        <w:rPr>
          <w:spacing w:val="-5"/>
          <w:sz w:val="24"/>
        </w:rPr>
        <w:t xml:space="preserve"> </w:t>
      </w:r>
      <w:r>
        <w:rPr>
          <w:sz w:val="24"/>
        </w:rPr>
        <w:t>профсоюзной</w:t>
      </w:r>
      <w:r>
        <w:rPr>
          <w:spacing w:val="-3"/>
          <w:sz w:val="24"/>
        </w:rPr>
        <w:t xml:space="preserve"> </w:t>
      </w:r>
      <w:r>
        <w:rPr>
          <w:sz w:val="24"/>
        </w:rPr>
        <w:t>деятельности</w:t>
      </w:r>
      <w:r>
        <w:rPr>
          <w:spacing w:val="-2"/>
          <w:sz w:val="24"/>
        </w:rPr>
        <w:t xml:space="preserve"> </w:t>
      </w:r>
      <w:r>
        <w:rPr>
          <w:sz w:val="24"/>
        </w:rPr>
        <w:t>и</w:t>
      </w:r>
      <w:r>
        <w:rPr>
          <w:spacing w:val="-2"/>
          <w:sz w:val="24"/>
        </w:rPr>
        <w:t xml:space="preserve"> </w:t>
      </w:r>
      <w:r>
        <w:rPr>
          <w:sz w:val="24"/>
        </w:rPr>
        <w:t>членству</w:t>
      </w:r>
      <w:r>
        <w:rPr>
          <w:spacing w:val="-9"/>
          <w:sz w:val="24"/>
        </w:rPr>
        <w:t xml:space="preserve"> </w:t>
      </w:r>
      <w:r>
        <w:rPr>
          <w:sz w:val="24"/>
        </w:rPr>
        <w:t>в</w:t>
      </w:r>
      <w:r>
        <w:rPr>
          <w:spacing w:val="-2"/>
          <w:sz w:val="24"/>
        </w:rPr>
        <w:t xml:space="preserve"> Профсоюзе;</w:t>
      </w:r>
    </w:p>
    <w:p w14:paraId="2A4A00AE" w14:textId="77777777" w:rsidR="00193F85" w:rsidRDefault="00174D73">
      <w:pPr>
        <w:pStyle w:val="a5"/>
        <w:numPr>
          <w:ilvl w:val="2"/>
          <w:numId w:val="4"/>
        </w:numPr>
        <w:tabs>
          <w:tab w:val="left" w:pos="851"/>
        </w:tabs>
        <w:spacing w:line="275" w:lineRule="exact"/>
        <w:ind w:left="851" w:hanging="349"/>
        <w:rPr>
          <w:sz w:val="24"/>
        </w:rPr>
      </w:pPr>
      <w:r>
        <w:rPr>
          <w:sz w:val="24"/>
        </w:rPr>
        <w:t>обеспечение</w:t>
      </w:r>
      <w:r>
        <w:rPr>
          <w:spacing w:val="-11"/>
          <w:sz w:val="24"/>
        </w:rPr>
        <w:t xml:space="preserve"> </w:t>
      </w:r>
      <w:r>
        <w:rPr>
          <w:sz w:val="24"/>
        </w:rPr>
        <w:t>реальной</w:t>
      </w:r>
      <w:r>
        <w:rPr>
          <w:spacing w:val="-5"/>
          <w:sz w:val="24"/>
        </w:rPr>
        <w:t xml:space="preserve"> </w:t>
      </w:r>
      <w:r>
        <w:rPr>
          <w:sz w:val="24"/>
        </w:rPr>
        <w:t>правовой</w:t>
      </w:r>
      <w:r>
        <w:rPr>
          <w:spacing w:val="-6"/>
          <w:sz w:val="24"/>
        </w:rPr>
        <w:t xml:space="preserve"> </w:t>
      </w:r>
      <w:r>
        <w:rPr>
          <w:sz w:val="24"/>
        </w:rPr>
        <w:t>и</w:t>
      </w:r>
      <w:r>
        <w:rPr>
          <w:spacing w:val="-6"/>
          <w:sz w:val="24"/>
        </w:rPr>
        <w:t xml:space="preserve"> </w:t>
      </w:r>
      <w:r>
        <w:rPr>
          <w:sz w:val="24"/>
        </w:rPr>
        <w:t>социальной</w:t>
      </w:r>
      <w:r>
        <w:rPr>
          <w:spacing w:val="-5"/>
          <w:sz w:val="24"/>
        </w:rPr>
        <w:t xml:space="preserve"> </w:t>
      </w:r>
      <w:r>
        <w:rPr>
          <w:sz w:val="24"/>
        </w:rPr>
        <w:t>защищенности</w:t>
      </w:r>
      <w:r>
        <w:rPr>
          <w:spacing w:val="-6"/>
          <w:sz w:val="24"/>
        </w:rPr>
        <w:t xml:space="preserve"> </w:t>
      </w:r>
      <w:r>
        <w:rPr>
          <w:sz w:val="24"/>
        </w:rPr>
        <w:t>молодых</w:t>
      </w:r>
      <w:r>
        <w:rPr>
          <w:spacing w:val="-6"/>
          <w:sz w:val="24"/>
        </w:rPr>
        <w:t xml:space="preserve"> </w:t>
      </w:r>
      <w:r>
        <w:rPr>
          <w:spacing w:val="-2"/>
          <w:sz w:val="24"/>
        </w:rPr>
        <w:t>педагогов;</w:t>
      </w:r>
    </w:p>
    <w:p w14:paraId="7408CA35" w14:textId="77777777" w:rsidR="00193F85" w:rsidRDefault="00174D73">
      <w:pPr>
        <w:pStyle w:val="a5"/>
        <w:numPr>
          <w:ilvl w:val="2"/>
          <w:numId w:val="4"/>
        </w:numPr>
        <w:tabs>
          <w:tab w:val="left" w:pos="851"/>
          <w:tab w:val="left" w:pos="862"/>
        </w:tabs>
        <w:ind w:right="164" w:hanging="360"/>
        <w:rPr>
          <w:sz w:val="24"/>
        </w:rPr>
      </w:pPr>
      <w:r>
        <w:rPr>
          <w:sz w:val="24"/>
        </w:rPr>
        <w:t>материальное стимулирование в целях закрепления и профессионального роста молодых специалистов путем установления ежемесячной стимулирующей надбавки в размерах и на условиях, определяемых Положением об оплате труда работников и трудовым договором;</w:t>
      </w:r>
    </w:p>
    <w:p w14:paraId="10423989" w14:textId="77777777" w:rsidR="00193F85" w:rsidRDefault="00174D73">
      <w:pPr>
        <w:pStyle w:val="a5"/>
        <w:numPr>
          <w:ilvl w:val="2"/>
          <w:numId w:val="4"/>
        </w:numPr>
        <w:tabs>
          <w:tab w:val="left" w:pos="851"/>
          <w:tab w:val="left" w:pos="862"/>
        </w:tabs>
        <w:spacing w:before="2"/>
        <w:ind w:right="163" w:hanging="360"/>
        <w:rPr>
          <w:sz w:val="24"/>
        </w:rPr>
      </w:pPr>
      <w:r>
        <w:rPr>
          <w:sz w:val="24"/>
        </w:rPr>
        <w:t>создание условий для профессионального и карьерного роста молодых педагогов через повышение</w:t>
      </w:r>
      <w:r>
        <w:rPr>
          <w:spacing w:val="80"/>
          <w:sz w:val="24"/>
        </w:rPr>
        <w:t xml:space="preserve"> </w:t>
      </w:r>
      <w:r>
        <w:rPr>
          <w:sz w:val="24"/>
        </w:rPr>
        <w:t>квалификации,</w:t>
      </w:r>
      <w:r>
        <w:rPr>
          <w:spacing w:val="80"/>
          <w:sz w:val="24"/>
        </w:rPr>
        <w:t xml:space="preserve"> </w:t>
      </w:r>
      <w:r>
        <w:rPr>
          <w:sz w:val="24"/>
        </w:rPr>
        <w:t>профессиональные</w:t>
      </w:r>
      <w:r>
        <w:rPr>
          <w:spacing w:val="80"/>
          <w:sz w:val="24"/>
        </w:rPr>
        <w:t xml:space="preserve"> </w:t>
      </w:r>
      <w:r>
        <w:rPr>
          <w:sz w:val="24"/>
        </w:rPr>
        <w:t>и</w:t>
      </w:r>
      <w:r>
        <w:rPr>
          <w:spacing w:val="80"/>
          <w:sz w:val="24"/>
        </w:rPr>
        <w:t xml:space="preserve"> </w:t>
      </w:r>
      <w:r>
        <w:rPr>
          <w:sz w:val="24"/>
        </w:rPr>
        <w:t>творческие</w:t>
      </w:r>
      <w:r>
        <w:rPr>
          <w:spacing w:val="80"/>
          <w:sz w:val="24"/>
        </w:rPr>
        <w:t xml:space="preserve"> </w:t>
      </w:r>
      <w:r>
        <w:rPr>
          <w:sz w:val="24"/>
        </w:rPr>
        <w:t>конкурсы</w:t>
      </w:r>
      <w:r>
        <w:rPr>
          <w:spacing w:val="80"/>
          <w:sz w:val="24"/>
        </w:rPr>
        <w:t xml:space="preserve"> </w:t>
      </w:r>
      <w:r>
        <w:rPr>
          <w:sz w:val="24"/>
        </w:rPr>
        <w:t>(«Педагог</w:t>
      </w:r>
      <w:r>
        <w:rPr>
          <w:spacing w:val="80"/>
          <w:sz w:val="24"/>
        </w:rPr>
        <w:t xml:space="preserve"> </w:t>
      </w:r>
      <w:r>
        <w:rPr>
          <w:sz w:val="24"/>
        </w:rPr>
        <w:t>года»,</w:t>
      </w:r>
    </w:p>
    <w:p w14:paraId="57A5EDFF" w14:textId="77777777" w:rsidR="00193F85" w:rsidRDefault="00174D73">
      <w:pPr>
        <w:pStyle w:val="a3"/>
        <w:spacing w:line="274" w:lineRule="exact"/>
        <w:ind w:left="862"/>
      </w:pPr>
      <w:r>
        <w:t>«Педагогический</w:t>
      </w:r>
      <w:r>
        <w:rPr>
          <w:spacing w:val="-3"/>
        </w:rPr>
        <w:t xml:space="preserve"> </w:t>
      </w:r>
      <w:r>
        <w:t>дебют»,</w:t>
      </w:r>
      <w:r>
        <w:rPr>
          <w:spacing w:val="-3"/>
        </w:rPr>
        <w:t xml:space="preserve"> </w:t>
      </w:r>
      <w:r>
        <w:t>«Педагогический</w:t>
      </w:r>
      <w:r>
        <w:rPr>
          <w:spacing w:val="-5"/>
        </w:rPr>
        <w:t xml:space="preserve"> </w:t>
      </w:r>
      <w:r>
        <w:t>старт»</w:t>
      </w:r>
      <w:r>
        <w:rPr>
          <w:spacing w:val="-7"/>
        </w:rPr>
        <w:t xml:space="preserve"> </w:t>
      </w:r>
      <w:r>
        <w:t>и</w:t>
      </w:r>
      <w:r>
        <w:rPr>
          <w:spacing w:val="-5"/>
        </w:rPr>
        <w:t xml:space="preserve"> </w:t>
      </w:r>
      <w:r>
        <w:rPr>
          <w:spacing w:val="-2"/>
        </w:rPr>
        <w:t>пр.);</w:t>
      </w:r>
    </w:p>
    <w:p w14:paraId="13A83671" w14:textId="77777777" w:rsidR="00193F85" w:rsidRDefault="00174D73">
      <w:pPr>
        <w:pStyle w:val="a5"/>
        <w:numPr>
          <w:ilvl w:val="2"/>
          <w:numId w:val="4"/>
        </w:numPr>
        <w:tabs>
          <w:tab w:val="left" w:pos="851"/>
          <w:tab w:val="left" w:pos="862"/>
        </w:tabs>
        <w:ind w:right="164" w:hanging="360"/>
        <w:rPr>
          <w:sz w:val="24"/>
        </w:rPr>
      </w:pPr>
      <w:r>
        <w:rPr>
          <w:sz w:val="24"/>
        </w:rPr>
        <w:t>активизация и поддержка молодежного</w:t>
      </w:r>
      <w:r>
        <w:rPr>
          <w:spacing w:val="-2"/>
          <w:sz w:val="24"/>
        </w:rPr>
        <w:t xml:space="preserve"> </w:t>
      </w:r>
      <w:r>
        <w:rPr>
          <w:sz w:val="24"/>
        </w:rPr>
        <w:t xml:space="preserve">досуга, </w:t>
      </w:r>
      <w:proofErr w:type="spellStart"/>
      <w:r>
        <w:rPr>
          <w:sz w:val="24"/>
        </w:rPr>
        <w:t>физкультурнооздоровительной</w:t>
      </w:r>
      <w:proofErr w:type="spellEnd"/>
      <w:r>
        <w:rPr>
          <w:sz w:val="24"/>
        </w:rPr>
        <w:t xml:space="preserve"> и спортивной </w:t>
      </w:r>
      <w:r>
        <w:rPr>
          <w:spacing w:val="-2"/>
          <w:sz w:val="24"/>
        </w:rPr>
        <w:t>работы;</w:t>
      </w:r>
    </w:p>
    <w:p w14:paraId="373D489F" w14:textId="77777777" w:rsidR="00193F85" w:rsidRDefault="00174D73">
      <w:pPr>
        <w:pStyle w:val="a5"/>
        <w:numPr>
          <w:ilvl w:val="2"/>
          <w:numId w:val="4"/>
        </w:numPr>
        <w:tabs>
          <w:tab w:val="left" w:pos="851"/>
          <w:tab w:val="left" w:pos="862"/>
        </w:tabs>
        <w:spacing w:before="3"/>
        <w:ind w:right="152" w:hanging="360"/>
        <w:rPr>
          <w:sz w:val="24"/>
        </w:rPr>
      </w:pPr>
      <w:r>
        <w:rPr>
          <w:sz w:val="24"/>
        </w:rPr>
        <w:t>активное обучение и постоянное совершенствование подготовки молодежного</w:t>
      </w:r>
      <w:r>
        <w:rPr>
          <w:spacing w:val="40"/>
          <w:sz w:val="24"/>
        </w:rPr>
        <w:t xml:space="preserve"> </w:t>
      </w:r>
      <w:r>
        <w:rPr>
          <w:sz w:val="24"/>
        </w:rPr>
        <w:t>профсоюзного актива с использованием новых образовательных и информационных технологий, специальных молодежных образовательных проектов при участии</w:t>
      </w:r>
      <w:r>
        <w:rPr>
          <w:spacing w:val="80"/>
          <w:sz w:val="24"/>
        </w:rPr>
        <w:t xml:space="preserve"> </w:t>
      </w:r>
      <w:r>
        <w:rPr>
          <w:spacing w:val="-2"/>
          <w:sz w:val="24"/>
        </w:rPr>
        <w:t>работодателя;</w:t>
      </w:r>
    </w:p>
    <w:p w14:paraId="4517BEBF" w14:textId="77777777" w:rsidR="00193F85" w:rsidRDefault="00174D73">
      <w:pPr>
        <w:pStyle w:val="a5"/>
        <w:numPr>
          <w:ilvl w:val="2"/>
          <w:numId w:val="4"/>
        </w:numPr>
        <w:tabs>
          <w:tab w:val="left" w:pos="851"/>
          <w:tab w:val="left" w:pos="862"/>
        </w:tabs>
        <w:spacing w:line="242" w:lineRule="auto"/>
        <w:ind w:right="151" w:hanging="360"/>
        <w:rPr>
          <w:sz w:val="24"/>
        </w:rPr>
      </w:pPr>
      <w:r>
        <w:rPr>
          <w:sz w:val="24"/>
        </w:rPr>
        <w:t>создание условий для формирования</w:t>
      </w:r>
      <w:r>
        <w:rPr>
          <w:spacing w:val="40"/>
          <w:sz w:val="24"/>
        </w:rPr>
        <w:t xml:space="preserve"> </w:t>
      </w:r>
      <w:r>
        <w:rPr>
          <w:sz w:val="24"/>
        </w:rPr>
        <w:t>молодежного педагогического сообщества в образовательной организации,</w:t>
      </w:r>
      <w:r>
        <w:rPr>
          <w:spacing w:val="-2"/>
          <w:sz w:val="24"/>
        </w:rPr>
        <w:t xml:space="preserve"> </w:t>
      </w:r>
      <w:r>
        <w:rPr>
          <w:sz w:val="24"/>
        </w:rPr>
        <w:t>объединяющего</w:t>
      </w:r>
      <w:r>
        <w:rPr>
          <w:spacing w:val="-6"/>
          <w:sz w:val="24"/>
        </w:rPr>
        <w:t xml:space="preserve"> </w:t>
      </w:r>
      <w:r>
        <w:rPr>
          <w:sz w:val="24"/>
        </w:rPr>
        <w:t>на</w:t>
      </w:r>
      <w:r>
        <w:rPr>
          <w:spacing w:val="-2"/>
          <w:sz w:val="24"/>
        </w:rPr>
        <w:t xml:space="preserve"> </w:t>
      </w:r>
      <w:r>
        <w:rPr>
          <w:sz w:val="24"/>
        </w:rPr>
        <w:t>добровольных</w:t>
      </w:r>
      <w:r>
        <w:rPr>
          <w:spacing w:val="-2"/>
          <w:sz w:val="24"/>
        </w:rPr>
        <w:t xml:space="preserve"> </w:t>
      </w:r>
      <w:r>
        <w:rPr>
          <w:sz w:val="24"/>
        </w:rPr>
        <w:t>началах</w:t>
      </w:r>
      <w:r>
        <w:rPr>
          <w:spacing w:val="-2"/>
          <w:sz w:val="24"/>
        </w:rPr>
        <w:t xml:space="preserve"> </w:t>
      </w:r>
      <w:r>
        <w:rPr>
          <w:sz w:val="24"/>
        </w:rPr>
        <w:t>молодых</w:t>
      </w:r>
      <w:r>
        <w:rPr>
          <w:spacing w:val="-2"/>
          <w:sz w:val="24"/>
        </w:rPr>
        <w:t xml:space="preserve"> </w:t>
      </w:r>
      <w:r>
        <w:rPr>
          <w:sz w:val="24"/>
        </w:rPr>
        <w:t>педагогов учреждения в возрасте до 35 лет, которые являются членами Профсоюза,</w:t>
      </w:r>
    </w:p>
    <w:p w14:paraId="3AFD8E10" w14:textId="77777777" w:rsidR="00193F85" w:rsidRDefault="00174D73">
      <w:pPr>
        <w:pStyle w:val="a5"/>
        <w:numPr>
          <w:ilvl w:val="2"/>
          <w:numId w:val="4"/>
        </w:numPr>
        <w:tabs>
          <w:tab w:val="left" w:pos="852"/>
        </w:tabs>
        <w:spacing w:line="270" w:lineRule="exact"/>
        <w:ind w:left="852"/>
        <w:jc w:val="left"/>
        <w:rPr>
          <w:sz w:val="24"/>
        </w:rPr>
      </w:pPr>
      <w:r>
        <w:rPr>
          <w:sz w:val="24"/>
        </w:rPr>
        <w:t>Совета</w:t>
      </w:r>
      <w:r>
        <w:rPr>
          <w:spacing w:val="-6"/>
          <w:sz w:val="24"/>
        </w:rPr>
        <w:t xml:space="preserve"> </w:t>
      </w:r>
      <w:r>
        <w:rPr>
          <w:sz w:val="24"/>
        </w:rPr>
        <w:t>молодых</w:t>
      </w:r>
      <w:r>
        <w:rPr>
          <w:spacing w:val="-8"/>
          <w:sz w:val="24"/>
        </w:rPr>
        <w:t xml:space="preserve"> </w:t>
      </w:r>
      <w:r>
        <w:rPr>
          <w:spacing w:val="-2"/>
          <w:sz w:val="24"/>
        </w:rPr>
        <w:t>педагогов.</w:t>
      </w:r>
    </w:p>
    <w:p w14:paraId="2C3FCC23" w14:textId="77777777" w:rsidR="00193F85" w:rsidRDefault="00174D73">
      <w:pPr>
        <w:pStyle w:val="a5"/>
        <w:numPr>
          <w:ilvl w:val="1"/>
          <w:numId w:val="4"/>
        </w:numPr>
        <w:tabs>
          <w:tab w:val="left" w:pos="907"/>
        </w:tabs>
        <w:spacing w:before="115" w:line="275" w:lineRule="exact"/>
        <w:ind w:left="907" w:hanging="480"/>
        <w:rPr>
          <w:sz w:val="24"/>
        </w:rPr>
      </w:pPr>
      <w:r>
        <w:rPr>
          <w:sz w:val="24"/>
        </w:rPr>
        <w:t>Профсоюз</w:t>
      </w:r>
      <w:r>
        <w:rPr>
          <w:spacing w:val="-4"/>
          <w:sz w:val="24"/>
        </w:rPr>
        <w:t xml:space="preserve"> </w:t>
      </w:r>
      <w:r>
        <w:rPr>
          <w:sz w:val="24"/>
        </w:rPr>
        <w:t>совместно</w:t>
      </w:r>
      <w:r>
        <w:rPr>
          <w:spacing w:val="-9"/>
          <w:sz w:val="24"/>
        </w:rPr>
        <w:t xml:space="preserve"> </w:t>
      </w:r>
      <w:r>
        <w:rPr>
          <w:sz w:val="24"/>
        </w:rPr>
        <w:t>с</w:t>
      </w:r>
      <w:r>
        <w:rPr>
          <w:spacing w:val="-6"/>
          <w:sz w:val="24"/>
        </w:rPr>
        <w:t xml:space="preserve"> </w:t>
      </w:r>
      <w:r>
        <w:rPr>
          <w:sz w:val="24"/>
        </w:rPr>
        <w:t>работодателем</w:t>
      </w:r>
      <w:r>
        <w:rPr>
          <w:spacing w:val="-6"/>
          <w:sz w:val="24"/>
        </w:rPr>
        <w:t xml:space="preserve"> </w:t>
      </w:r>
      <w:r>
        <w:rPr>
          <w:spacing w:val="-2"/>
          <w:sz w:val="24"/>
        </w:rPr>
        <w:t>разрабатывает:</w:t>
      </w:r>
    </w:p>
    <w:p w14:paraId="268729C4" w14:textId="77777777" w:rsidR="00193F85" w:rsidRDefault="00174D73">
      <w:pPr>
        <w:pStyle w:val="a5"/>
        <w:numPr>
          <w:ilvl w:val="2"/>
          <w:numId w:val="4"/>
        </w:numPr>
        <w:tabs>
          <w:tab w:val="left" w:pos="787"/>
        </w:tabs>
        <w:spacing w:line="275" w:lineRule="exact"/>
        <w:ind w:left="787" w:hanging="360"/>
        <w:jc w:val="left"/>
        <w:rPr>
          <w:sz w:val="24"/>
        </w:rPr>
      </w:pPr>
      <w:r>
        <w:rPr>
          <w:sz w:val="24"/>
        </w:rPr>
        <w:t>критерии</w:t>
      </w:r>
      <w:r>
        <w:rPr>
          <w:spacing w:val="-5"/>
          <w:sz w:val="24"/>
        </w:rPr>
        <w:t xml:space="preserve"> </w:t>
      </w:r>
      <w:r>
        <w:rPr>
          <w:sz w:val="24"/>
        </w:rPr>
        <w:t>осуществления</w:t>
      </w:r>
      <w:r>
        <w:rPr>
          <w:spacing w:val="-4"/>
          <w:sz w:val="24"/>
        </w:rPr>
        <w:t xml:space="preserve"> </w:t>
      </w:r>
      <w:r>
        <w:rPr>
          <w:sz w:val="24"/>
        </w:rPr>
        <w:t>педагогического</w:t>
      </w:r>
      <w:r>
        <w:rPr>
          <w:spacing w:val="-10"/>
          <w:sz w:val="24"/>
        </w:rPr>
        <w:t xml:space="preserve"> </w:t>
      </w:r>
      <w:r>
        <w:rPr>
          <w:sz w:val="24"/>
        </w:rPr>
        <w:t>наставничества</w:t>
      </w:r>
      <w:r>
        <w:rPr>
          <w:spacing w:val="-5"/>
          <w:sz w:val="24"/>
        </w:rPr>
        <w:t xml:space="preserve"> </w:t>
      </w:r>
      <w:r>
        <w:rPr>
          <w:sz w:val="24"/>
        </w:rPr>
        <w:t>и</w:t>
      </w:r>
      <w:r>
        <w:rPr>
          <w:spacing w:val="-3"/>
          <w:sz w:val="24"/>
        </w:rPr>
        <w:t xml:space="preserve"> </w:t>
      </w:r>
      <w:r>
        <w:rPr>
          <w:sz w:val="24"/>
        </w:rPr>
        <w:t>осуществляет</w:t>
      </w:r>
      <w:r>
        <w:rPr>
          <w:spacing w:val="-4"/>
          <w:sz w:val="24"/>
        </w:rPr>
        <w:t xml:space="preserve"> </w:t>
      </w:r>
      <w:r>
        <w:rPr>
          <w:sz w:val="24"/>
        </w:rPr>
        <w:t>его</w:t>
      </w:r>
      <w:r>
        <w:rPr>
          <w:spacing w:val="-9"/>
          <w:sz w:val="24"/>
        </w:rPr>
        <w:t xml:space="preserve"> </w:t>
      </w:r>
      <w:r>
        <w:rPr>
          <w:spacing w:val="-2"/>
          <w:sz w:val="24"/>
        </w:rPr>
        <w:t>мониторинг;</w:t>
      </w:r>
    </w:p>
    <w:p w14:paraId="2A5A0FE2" w14:textId="77777777" w:rsidR="00193F85" w:rsidRDefault="00174D73">
      <w:pPr>
        <w:pStyle w:val="a5"/>
        <w:numPr>
          <w:ilvl w:val="2"/>
          <w:numId w:val="4"/>
        </w:numPr>
        <w:tabs>
          <w:tab w:val="left" w:pos="787"/>
        </w:tabs>
        <w:spacing w:line="242" w:lineRule="auto"/>
        <w:ind w:left="787" w:right="166" w:hanging="360"/>
        <w:jc w:val="left"/>
        <w:rPr>
          <w:sz w:val="24"/>
        </w:rPr>
      </w:pPr>
      <w:r>
        <w:rPr>
          <w:sz w:val="24"/>
        </w:rPr>
        <w:t>критерии</w:t>
      </w:r>
      <w:r>
        <w:rPr>
          <w:spacing w:val="34"/>
          <w:sz w:val="24"/>
        </w:rPr>
        <w:t xml:space="preserve"> </w:t>
      </w:r>
      <w:r>
        <w:rPr>
          <w:sz w:val="24"/>
        </w:rPr>
        <w:t>оценки</w:t>
      </w:r>
      <w:r>
        <w:rPr>
          <w:spacing w:val="34"/>
          <w:sz w:val="24"/>
        </w:rPr>
        <w:t xml:space="preserve"> </w:t>
      </w:r>
      <w:r>
        <w:rPr>
          <w:sz w:val="24"/>
        </w:rPr>
        <w:t>деятельности</w:t>
      </w:r>
      <w:r>
        <w:rPr>
          <w:spacing w:val="34"/>
          <w:sz w:val="24"/>
        </w:rPr>
        <w:t xml:space="preserve"> </w:t>
      </w:r>
      <w:r>
        <w:rPr>
          <w:sz w:val="24"/>
        </w:rPr>
        <w:t>молодых</w:t>
      </w:r>
      <w:r>
        <w:rPr>
          <w:spacing w:val="37"/>
          <w:sz w:val="24"/>
        </w:rPr>
        <w:t xml:space="preserve"> </w:t>
      </w:r>
      <w:r>
        <w:rPr>
          <w:sz w:val="24"/>
        </w:rPr>
        <w:t>специалистов,</w:t>
      </w:r>
      <w:r>
        <w:rPr>
          <w:spacing w:val="33"/>
          <w:sz w:val="24"/>
        </w:rPr>
        <w:t xml:space="preserve"> </w:t>
      </w:r>
      <w:r>
        <w:rPr>
          <w:sz w:val="24"/>
        </w:rPr>
        <w:t>не</w:t>
      </w:r>
      <w:r>
        <w:rPr>
          <w:spacing w:val="32"/>
          <w:sz w:val="24"/>
        </w:rPr>
        <w:t xml:space="preserve"> </w:t>
      </w:r>
      <w:r>
        <w:rPr>
          <w:sz w:val="24"/>
        </w:rPr>
        <w:t>имеющих</w:t>
      </w:r>
      <w:r>
        <w:rPr>
          <w:spacing w:val="37"/>
          <w:sz w:val="24"/>
        </w:rPr>
        <w:t xml:space="preserve"> </w:t>
      </w:r>
      <w:r>
        <w:rPr>
          <w:sz w:val="24"/>
        </w:rPr>
        <w:t>опыта</w:t>
      </w:r>
      <w:r>
        <w:rPr>
          <w:spacing w:val="32"/>
          <w:sz w:val="24"/>
        </w:rPr>
        <w:t xml:space="preserve"> </w:t>
      </w:r>
      <w:r>
        <w:rPr>
          <w:sz w:val="24"/>
        </w:rPr>
        <w:t>педагогической работы, в первый год их работы в учреждении и осуществляет ее мониторинг.</w:t>
      </w:r>
    </w:p>
    <w:p w14:paraId="5C20161C" w14:textId="77777777" w:rsidR="00193F85" w:rsidRDefault="00174D73">
      <w:pPr>
        <w:pStyle w:val="a5"/>
        <w:numPr>
          <w:ilvl w:val="1"/>
          <w:numId w:val="4"/>
        </w:numPr>
        <w:tabs>
          <w:tab w:val="left" w:pos="1176"/>
        </w:tabs>
        <w:spacing w:before="118"/>
        <w:ind w:right="161" w:firstLine="0"/>
        <w:rPr>
          <w:sz w:val="24"/>
        </w:rPr>
      </w:pPr>
      <w:r>
        <w:rPr>
          <w:sz w:val="24"/>
        </w:rPr>
        <w:t>Профсоюз</w:t>
      </w:r>
      <w:r>
        <w:rPr>
          <w:spacing w:val="40"/>
          <w:sz w:val="24"/>
        </w:rPr>
        <w:t xml:space="preserve"> </w:t>
      </w:r>
      <w:r>
        <w:rPr>
          <w:sz w:val="24"/>
        </w:rPr>
        <w:t>утверждает</w:t>
      </w:r>
      <w:r>
        <w:rPr>
          <w:spacing w:val="40"/>
          <w:sz w:val="24"/>
        </w:rPr>
        <w:t xml:space="preserve"> </w:t>
      </w:r>
      <w:r>
        <w:rPr>
          <w:sz w:val="24"/>
        </w:rPr>
        <w:t>программу</w:t>
      </w:r>
      <w:r>
        <w:rPr>
          <w:spacing w:val="40"/>
          <w:sz w:val="24"/>
        </w:rPr>
        <w:t xml:space="preserve"> </w:t>
      </w:r>
      <w:r>
        <w:rPr>
          <w:sz w:val="24"/>
        </w:rPr>
        <w:t>работы</w:t>
      </w:r>
      <w:r>
        <w:rPr>
          <w:spacing w:val="40"/>
          <w:sz w:val="24"/>
        </w:rPr>
        <w:t xml:space="preserve"> </w:t>
      </w:r>
      <w:r>
        <w:rPr>
          <w:sz w:val="24"/>
        </w:rPr>
        <w:t>Совета</w:t>
      </w:r>
      <w:r>
        <w:rPr>
          <w:spacing w:val="40"/>
          <w:sz w:val="24"/>
        </w:rPr>
        <w:t xml:space="preserve"> </w:t>
      </w:r>
      <w:r>
        <w:rPr>
          <w:sz w:val="24"/>
        </w:rPr>
        <w:t>молодых</w:t>
      </w:r>
      <w:r>
        <w:rPr>
          <w:spacing w:val="40"/>
          <w:sz w:val="24"/>
        </w:rPr>
        <w:t xml:space="preserve"> </w:t>
      </w:r>
      <w:r>
        <w:rPr>
          <w:sz w:val="24"/>
        </w:rPr>
        <w:t>педагогов,</w:t>
      </w:r>
      <w:r>
        <w:rPr>
          <w:spacing w:val="40"/>
          <w:sz w:val="24"/>
        </w:rPr>
        <w:t xml:space="preserve"> </w:t>
      </w:r>
      <w:r>
        <w:rPr>
          <w:sz w:val="24"/>
        </w:rPr>
        <w:t>участвует</w:t>
      </w:r>
      <w:r>
        <w:rPr>
          <w:spacing w:val="40"/>
          <w:sz w:val="24"/>
        </w:rPr>
        <w:t xml:space="preserve"> </w:t>
      </w:r>
      <w:r>
        <w:rPr>
          <w:sz w:val="24"/>
        </w:rPr>
        <w:t>в</w:t>
      </w:r>
      <w:r>
        <w:rPr>
          <w:spacing w:val="40"/>
          <w:sz w:val="24"/>
        </w:rPr>
        <w:t xml:space="preserve"> </w:t>
      </w:r>
      <w:r>
        <w:rPr>
          <w:sz w:val="24"/>
        </w:rPr>
        <w:t>ее</w:t>
      </w:r>
      <w:r>
        <w:rPr>
          <w:spacing w:val="40"/>
          <w:sz w:val="24"/>
        </w:rPr>
        <w:t xml:space="preserve"> </w:t>
      </w:r>
      <w:r>
        <w:rPr>
          <w:sz w:val="24"/>
        </w:rPr>
        <w:t>реализации, оказывает поддержку его деятельности. Работодатель обязуется:</w:t>
      </w:r>
    </w:p>
    <w:p w14:paraId="55FD152D" w14:textId="77777777" w:rsidR="00193F85" w:rsidRDefault="00174D73">
      <w:pPr>
        <w:pStyle w:val="a5"/>
        <w:numPr>
          <w:ilvl w:val="2"/>
          <w:numId w:val="4"/>
        </w:numPr>
        <w:tabs>
          <w:tab w:val="left" w:pos="787"/>
        </w:tabs>
        <w:ind w:left="787" w:right="161" w:hanging="360"/>
        <w:rPr>
          <w:sz w:val="24"/>
        </w:rPr>
      </w:pPr>
      <w:r>
        <w:rPr>
          <w:sz w:val="24"/>
        </w:rPr>
        <w:t>информировать молодых педагогов при трудоустройстве о преимуществах вступления в Профсоюз и участия в работе Совета молодых педагогов;</w:t>
      </w:r>
    </w:p>
    <w:p w14:paraId="6922337D" w14:textId="77777777" w:rsidR="00193F85" w:rsidRDefault="00174D73">
      <w:pPr>
        <w:pStyle w:val="a5"/>
        <w:numPr>
          <w:ilvl w:val="2"/>
          <w:numId w:val="4"/>
        </w:numPr>
        <w:tabs>
          <w:tab w:val="left" w:pos="787"/>
        </w:tabs>
        <w:spacing w:before="1"/>
        <w:ind w:left="787" w:right="162" w:hanging="360"/>
        <w:rPr>
          <w:sz w:val="24"/>
        </w:rPr>
      </w:pPr>
      <w:r>
        <w:rPr>
          <w:sz w:val="24"/>
        </w:rPr>
        <w:t>обеспечить закрепление наставников за всеми молодыми специалистами, не имеющими опыта педагогической работы, в первый год их работы в учреждении;</w:t>
      </w:r>
    </w:p>
    <w:p w14:paraId="601E41F0" w14:textId="77777777" w:rsidR="00193F85" w:rsidRDefault="00174D73">
      <w:pPr>
        <w:pStyle w:val="a5"/>
        <w:numPr>
          <w:ilvl w:val="2"/>
          <w:numId w:val="4"/>
        </w:numPr>
        <w:tabs>
          <w:tab w:val="left" w:pos="787"/>
        </w:tabs>
        <w:ind w:left="787" w:right="158" w:hanging="360"/>
        <w:rPr>
          <w:sz w:val="24"/>
        </w:rPr>
      </w:pPr>
      <w:r>
        <w:rPr>
          <w:sz w:val="24"/>
        </w:rPr>
        <w:t>обеспечивать установленные в учреждении (коллективным договором, локальными нормативными актами) меры социальной поддержки работников, включая дополнительные меры поддержки молодых специалистов, а также меры поощрения;</w:t>
      </w:r>
    </w:p>
    <w:p w14:paraId="03D473E0" w14:textId="77777777" w:rsidR="00193F85" w:rsidRDefault="00174D73">
      <w:pPr>
        <w:pStyle w:val="a5"/>
        <w:numPr>
          <w:ilvl w:val="2"/>
          <w:numId w:val="4"/>
        </w:numPr>
        <w:tabs>
          <w:tab w:val="left" w:pos="787"/>
        </w:tabs>
        <w:ind w:left="787" w:right="155" w:hanging="360"/>
        <w:rPr>
          <w:sz w:val="24"/>
        </w:rPr>
      </w:pPr>
      <w:r>
        <w:rPr>
          <w:sz w:val="24"/>
        </w:rPr>
        <w:t xml:space="preserve">предоставлять Совету молодых педагогов помещение для проведения заседаний и </w:t>
      </w:r>
      <w:r>
        <w:rPr>
          <w:spacing w:val="-2"/>
          <w:sz w:val="24"/>
        </w:rPr>
        <w:t>мероприятий.</w:t>
      </w:r>
    </w:p>
    <w:p w14:paraId="086E0A22" w14:textId="77777777" w:rsidR="00193F85" w:rsidRDefault="00193F85">
      <w:pPr>
        <w:pStyle w:val="a3"/>
        <w:spacing w:before="273"/>
        <w:ind w:left="0"/>
        <w:jc w:val="left"/>
      </w:pPr>
    </w:p>
    <w:p w14:paraId="00875ED9" w14:textId="77777777" w:rsidR="00193F85" w:rsidRDefault="00174D73">
      <w:pPr>
        <w:pStyle w:val="1"/>
        <w:numPr>
          <w:ilvl w:val="0"/>
          <w:numId w:val="28"/>
        </w:numPr>
        <w:tabs>
          <w:tab w:val="left" w:pos="3737"/>
        </w:tabs>
        <w:ind w:left="3737" w:hanging="389"/>
        <w:jc w:val="left"/>
      </w:pPr>
      <w:r>
        <w:t>ОХРАНА</w:t>
      </w:r>
      <w:r>
        <w:rPr>
          <w:spacing w:val="-3"/>
        </w:rPr>
        <w:t xml:space="preserve"> </w:t>
      </w:r>
      <w:r>
        <w:t>ТРУДА</w:t>
      </w:r>
      <w:r>
        <w:rPr>
          <w:spacing w:val="-2"/>
        </w:rPr>
        <w:t xml:space="preserve"> </w:t>
      </w:r>
      <w:r>
        <w:t>И</w:t>
      </w:r>
      <w:r>
        <w:rPr>
          <w:spacing w:val="-4"/>
        </w:rPr>
        <w:t xml:space="preserve"> </w:t>
      </w:r>
      <w:r>
        <w:rPr>
          <w:spacing w:val="-2"/>
        </w:rPr>
        <w:t>ЗДОРОВЬЯ</w:t>
      </w:r>
    </w:p>
    <w:p w14:paraId="644E498D" w14:textId="77777777" w:rsidR="00193F85" w:rsidRDefault="00193F85">
      <w:pPr>
        <w:pStyle w:val="a3"/>
        <w:spacing w:before="123"/>
        <w:ind w:left="0"/>
        <w:jc w:val="left"/>
        <w:rPr>
          <w:b/>
        </w:rPr>
      </w:pPr>
    </w:p>
    <w:p w14:paraId="2A689232" w14:textId="77777777" w:rsidR="00193F85" w:rsidRDefault="00174D73">
      <w:pPr>
        <w:pStyle w:val="a5"/>
        <w:numPr>
          <w:ilvl w:val="0"/>
          <w:numId w:val="3"/>
        </w:numPr>
        <w:tabs>
          <w:tab w:val="left" w:pos="382"/>
        </w:tabs>
        <w:rPr>
          <w:sz w:val="24"/>
        </w:rPr>
      </w:pPr>
      <w:r>
        <w:rPr>
          <w:sz w:val="24"/>
        </w:rPr>
        <w:t>Работодатель</w:t>
      </w:r>
      <w:r>
        <w:rPr>
          <w:spacing w:val="-9"/>
          <w:sz w:val="24"/>
        </w:rPr>
        <w:t xml:space="preserve"> </w:t>
      </w:r>
      <w:r>
        <w:rPr>
          <w:spacing w:val="-2"/>
          <w:sz w:val="24"/>
        </w:rPr>
        <w:t>обязуется:</w:t>
      </w:r>
    </w:p>
    <w:p w14:paraId="08BD63A8" w14:textId="77777777" w:rsidR="00193F85" w:rsidRDefault="00174D73">
      <w:pPr>
        <w:pStyle w:val="a5"/>
        <w:numPr>
          <w:ilvl w:val="1"/>
          <w:numId w:val="3"/>
        </w:numPr>
        <w:tabs>
          <w:tab w:val="left" w:pos="636"/>
        </w:tabs>
        <w:spacing w:before="119"/>
        <w:ind w:right="148" w:firstLine="0"/>
        <w:rPr>
          <w:sz w:val="24"/>
        </w:rPr>
      </w:pPr>
      <w:r>
        <w:rPr>
          <w:sz w:val="24"/>
        </w:rPr>
        <w:t>Обеспечить создание и функционирование системы управления охраной труда (СОУТ) в Учреждении (ст. 212 ТК РФ). Обеспечить</w:t>
      </w:r>
      <w:r>
        <w:rPr>
          <w:spacing w:val="40"/>
          <w:sz w:val="24"/>
        </w:rPr>
        <w:t xml:space="preserve"> </w:t>
      </w:r>
      <w:r>
        <w:rPr>
          <w:sz w:val="24"/>
        </w:rPr>
        <w:t>право работников учреждения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работников (ст.</w:t>
      </w:r>
      <w:r>
        <w:rPr>
          <w:spacing w:val="40"/>
          <w:sz w:val="24"/>
        </w:rPr>
        <w:t xml:space="preserve"> </w:t>
      </w:r>
      <w:r>
        <w:rPr>
          <w:sz w:val="24"/>
        </w:rPr>
        <w:t>219 ТК РФ).</w:t>
      </w:r>
    </w:p>
    <w:p w14:paraId="21AD5641" w14:textId="77777777" w:rsidR="00193F85" w:rsidRDefault="00174D73">
      <w:pPr>
        <w:pStyle w:val="a3"/>
        <w:spacing w:before="61"/>
        <w:ind w:right="147"/>
      </w:pPr>
      <w:r>
        <w:t>Для реализации этого права заключить соглашение по охране труда</w:t>
      </w:r>
      <w:r>
        <w:rPr>
          <w:spacing w:val="40"/>
        </w:rPr>
        <w:t xml:space="preserve"> </w:t>
      </w:r>
      <w:r>
        <w:t>с определением в нем организационных и технических мероприятий по охране и безопасности труда, сроков их выполнения, ответственных должностных лиц.</w:t>
      </w:r>
    </w:p>
    <w:p w14:paraId="11D2D215" w14:textId="77777777" w:rsidR="00193F85" w:rsidRDefault="00174D73">
      <w:pPr>
        <w:pStyle w:val="a5"/>
        <w:numPr>
          <w:ilvl w:val="1"/>
          <w:numId w:val="3"/>
        </w:numPr>
        <w:tabs>
          <w:tab w:val="left" w:pos="606"/>
        </w:tabs>
        <w:spacing w:before="122"/>
        <w:ind w:right="148" w:firstLine="0"/>
        <w:rPr>
          <w:sz w:val="24"/>
        </w:rPr>
      </w:pPr>
      <w:r>
        <w:rPr>
          <w:sz w:val="24"/>
        </w:rPr>
        <w:t>Предусмотреть мероприятия по охране труда, определенные Соглашением по охране труда, средств в сумме 0.2% от фонда оплаты труда.</w:t>
      </w:r>
    </w:p>
    <w:p w14:paraId="5FD23AA1" w14:textId="77777777" w:rsidR="00193F85" w:rsidRDefault="00174D73">
      <w:pPr>
        <w:pStyle w:val="a5"/>
        <w:numPr>
          <w:ilvl w:val="1"/>
          <w:numId w:val="3"/>
        </w:numPr>
        <w:tabs>
          <w:tab w:val="left" w:pos="566"/>
        </w:tabs>
        <w:spacing w:before="119"/>
        <w:ind w:right="153" w:firstLine="0"/>
        <w:rPr>
          <w:sz w:val="24"/>
        </w:rPr>
      </w:pPr>
      <w:r>
        <w:rPr>
          <w:sz w:val="24"/>
        </w:rPr>
        <w:t>Сформировать в учреждении фонд охраны труда на основе Положения о</w:t>
      </w:r>
      <w:r>
        <w:rPr>
          <w:spacing w:val="-3"/>
          <w:sz w:val="24"/>
        </w:rPr>
        <w:t xml:space="preserve"> </w:t>
      </w:r>
      <w:r>
        <w:rPr>
          <w:sz w:val="24"/>
        </w:rPr>
        <w:t>фонде охраны труда и выделять для этих целей ежегодно средства из бюджетного фонда.</w:t>
      </w:r>
    </w:p>
    <w:p w14:paraId="1F202BE0" w14:textId="77777777" w:rsidR="00193F85" w:rsidRDefault="00174D73">
      <w:pPr>
        <w:pStyle w:val="a5"/>
        <w:numPr>
          <w:ilvl w:val="1"/>
          <w:numId w:val="3"/>
        </w:numPr>
        <w:tabs>
          <w:tab w:val="left" w:pos="571"/>
        </w:tabs>
        <w:spacing w:before="118"/>
        <w:ind w:right="145" w:firstLine="0"/>
        <w:rPr>
          <w:sz w:val="24"/>
        </w:rPr>
      </w:pPr>
      <w:r>
        <w:rPr>
          <w:sz w:val="24"/>
        </w:rPr>
        <w:t>Проводить в Учреждении специальную оценку условий труда (далее СОУТ) на рабочих местах в соответствии с Федеральным законом от 21.12.2013 г. № 426-ФЗ «О специальной оценке условий труда» и по ее результатам осуществлять работу по охране труда в порядке и в сроки, установленные с учетом мнения (по согласованию) профкома, с предыдущей сертификацией. В состав аттестационной комиссии и комиссии по охране труда в обязательном порядке включать членов профсоюза. Проводить СОУТ не реже одного раза в пять лет.</w:t>
      </w:r>
    </w:p>
    <w:p w14:paraId="303FEDBE" w14:textId="77777777" w:rsidR="00193F85" w:rsidRDefault="00174D73">
      <w:pPr>
        <w:pStyle w:val="a3"/>
        <w:spacing w:before="125"/>
        <w:ind w:right="158"/>
      </w:pPr>
      <w:r>
        <w:t>Проводить в Учреждении оценку профессиональных рисков в соответствии с Рекомендациями по классификации, обнаружению, распознаванию и описанию опасности (Приказ Минтруда России от 31.01.2022 г. № 36). Проводить оценку профессиональных рисков не реже одного раза в пять лет.</w:t>
      </w:r>
    </w:p>
    <w:p w14:paraId="1F9062CC" w14:textId="77777777" w:rsidR="00193F85" w:rsidRDefault="00174D73">
      <w:pPr>
        <w:pStyle w:val="a5"/>
        <w:numPr>
          <w:ilvl w:val="1"/>
          <w:numId w:val="3"/>
        </w:numPr>
        <w:tabs>
          <w:tab w:val="left" w:pos="621"/>
        </w:tabs>
        <w:spacing w:before="117"/>
        <w:ind w:right="146" w:firstLine="0"/>
        <w:rPr>
          <w:sz w:val="24"/>
        </w:rPr>
      </w:pPr>
      <w:r>
        <w:rPr>
          <w:sz w:val="24"/>
        </w:rPr>
        <w:t>Проводить со всеми поступающими на работу, а также переведенными на другую работу работниками учреждения обучение и инструктаж по охране труда, сохранности жизни здоровья детей,</w:t>
      </w:r>
      <w:r>
        <w:rPr>
          <w:spacing w:val="-1"/>
          <w:sz w:val="24"/>
        </w:rPr>
        <w:t xml:space="preserve"> </w:t>
      </w:r>
      <w:r>
        <w:rPr>
          <w:sz w:val="24"/>
        </w:rPr>
        <w:t>безопасным</w:t>
      </w:r>
      <w:r>
        <w:rPr>
          <w:spacing w:val="-3"/>
          <w:sz w:val="24"/>
        </w:rPr>
        <w:t xml:space="preserve"> </w:t>
      </w:r>
      <w:r>
        <w:rPr>
          <w:sz w:val="24"/>
        </w:rPr>
        <w:t>методам</w:t>
      </w:r>
      <w:r>
        <w:rPr>
          <w:spacing w:val="-3"/>
          <w:sz w:val="24"/>
        </w:rPr>
        <w:t xml:space="preserve"> </w:t>
      </w:r>
      <w:r>
        <w:rPr>
          <w:sz w:val="24"/>
        </w:rPr>
        <w:t>и приемам</w:t>
      </w:r>
      <w:r>
        <w:rPr>
          <w:spacing w:val="-3"/>
          <w:sz w:val="24"/>
        </w:rPr>
        <w:t xml:space="preserve"> </w:t>
      </w:r>
      <w:r>
        <w:rPr>
          <w:sz w:val="24"/>
        </w:rPr>
        <w:t>выполнения</w:t>
      </w:r>
      <w:r>
        <w:rPr>
          <w:spacing w:val="-1"/>
          <w:sz w:val="24"/>
        </w:rPr>
        <w:t xml:space="preserve"> </w:t>
      </w:r>
      <w:r>
        <w:rPr>
          <w:sz w:val="24"/>
        </w:rPr>
        <w:t>работ, оказанию первой помощи пострадавшим. Организовывать</w:t>
      </w:r>
      <w:r>
        <w:rPr>
          <w:spacing w:val="-1"/>
          <w:sz w:val="24"/>
        </w:rPr>
        <w:t xml:space="preserve"> </w:t>
      </w:r>
      <w:r>
        <w:rPr>
          <w:sz w:val="24"/>
        </w:rPr>
        <w:t>проверку</w:t>
      </w:r>
      <w:r>
        <w:rPr>
          <w:spacing w:val="-6"/>
          <w:sz w:val="24"/>
        </w:rPr>
        <w:t xml:space="preserve"> </w:t>
      </w:r>
      <w:r>
        <w:rPr>
          <w:sz w:val="24"/>
        </w:rPr>
        <w:t>знаний работников учреждения по</w:t>
      </w:r>
      <w:r>
        <w:rPr>
          <w:spacing w:val="-1"/>
          <w:sz w:val="24"/>
        </w:rPr>
        <w:t xml:space="preserve"> </w:t>
      </w:r>
      <w:r>
        <w:rPr>
          <w:sz w:val="24"/>
        </w:rPr>
        <w:t>охране</w:t>
      </w:r>
      <w:r>
        <w:rPr>
          <w:spacing w:val="-2"/>
          <w:sz w:val="24"/>
        </w:rPr>
        <w:t xml:space="preserve"> </w:t>
      </w:r>
      <w:r>
        <w:rPr>
          <w:sz w:val="24"/>
        </w:rPr>
        <w:t>труда</w:t>
      </w:r>
      <w:r>
        <w:rPr>
          <w:spacing w:val="-2"/>
          <w:sz w:val="24"/>
        </w:rPr>
        <w:t xml:space="preserve"> </w:t>
      </w:r>
      <w:r>
        <w:rPr>
          <w:sz w:val="24"/>
        </w:rPr>
        <w:t>на</w:t>
      </w:r>
      <w:r>
        <w:rPr>
          <w:spacing w:val="-2"/>
          <w:sz w:val="24"/>
        </w:rPr>
        <w:t xml:space="preserve"> </w:t>
      </w:r>
      <w:r>
        <w:rPr>
          <w:sz w:val="24"/>
        </w:rPr>
        <w:t>начало</w:t>
      </w:r>
      <w:r>
        <w:rPr>
          <w:spacing w:val="-1"/>
          <w:sz w:val="24"/>
        </w:rPr>
        <w:t xml:space="preserve"> </w:t>
      </w:r>
      <w:r>
        <w:rPr>
          <w:sz w:val="24"/>
        </w:rPr>
        <w:t>учебного</w:t>
      </w:r>
      <w:r>
        <w:rPr>
          <w:spacing w:val="-6"/>
          <w:sz w:val="24"/>
        </w:rPr>
        <w:t xml:space="preserve"> </w:t>
      </w:r>
      <w:r>
        <w:rPr>
          <w:sz w:val="24"/>
        </w:rPr>
        <w:t>года.</w:t>
      </w:r>
    </w:p>
    <w:p w14:paraId="012AFE9C" w14:textId="77777777" w:rsidR="00193F85" w:rsidRDefault="00174D73">
      <w:pPr>
        <w:pStyle w:val="a5"/>
        <w:numPr>
          <w:ilvl w:val="1"/>
          <w:numId w:val="3"/>
        </w:numPr>
        <w:tabs>
          <w:tab w:val="left" w:pos="761"/>
        </w:tabs>
        <w:spacing w:before="121"/>
        <w:ind w:right="159" w:firstLine="0"/>
        <w:rPr>
          <w:sz w:val="24"/>
        </w:rPr>
      </w:pPr>
      <w:r>
        <w:rPr>
          <w:sz w:val="24"/>
        </w:rPr>
        <w:t>Обеспечивать наличие нормативных и справочных материалов по охране труда, правил, инструкций, журналов инструктажа и других материалов за счет учреждения.</w:t>
      </w:r>
    </w:p>
    <w:p w14:paraId="6976599F" w14:textId="77777777" w:rsidR="00193F85" w:rsidRDefault="00174D73">
      <w:pPr>
        <w:pStyle w:val="a5"/>
        <w:numPr>
          <w:ilvl w:val="1"/>
          <w:numId w:val="3"/>
        </w:numPr>
        <w:tabs>
          <w:tab w:val="left" w:pos="667"/>
        </w:tabs>
        <w:spacing w:before="119"/>
        <w:ind w:right="158" w:firstLine="0"/>
        <w:rPr>
          <w:sz w:val="24"/>
        </w:rPr>
      </w:pPr>
      <w:r>
        <w:rPr>
          <w:sz w:val="24"/>
        </w:rPr>
        <w:t xml:space="preserve">Обеспечивать работников специальной одеждой и другими средствами индивидуальной защиты, а </w:t>
      </w:r>
      <w:proofErr w:type="gramStart"/>
      <w:r>
        <w:rPr>
          <w:sz w:val="24"/>
        </w:rPr>
        <w:t>так же</w:t>
      </w:r>
      <w:proofErr w:type="gramEnd"/>
      <w:r>
        <w:rPr>
          <w:sz w:val="24"/>
        </w:rPr>
        <w:t xml:space="preserve"> моющими и обезвреживающими средствами в соответствии с отраслевыми нормами и утвержденными перечнями профессий и должностей в соответствии с приказом Минтруда РФ от 09.12.2014 г. № 997н и приказом Минздравсоцразвития РФ от 01.09.2010 г. № </w:t>
      </w:r>
      <w:r>
        <w:rPr>
          <w:spacing w:val="-2"/>
          <w:sz w:val="24"/>
        </w:rPr>
        <w:t>777н.</w:t>
      </w:r>
    </w:p>
    <w:p w14:paraId="7C591661" w14:textId="77777777" w:rsidR="00193F85" w:rsidRDefault="00174D73">
      <w:pPr>
        <w:pStyle w:val="a5"/>
        <w:numPr>
          <w:ilvl w:val="1"/>
          <w:numId w:val="3"/>
        </w:numPr>
        <w:tabs>
          <w:tab w:val="left" w:pos="666"/>
        </w:tabs>
        <w:spacing w:before="120"/>
        <w:ind w:right="165" w:firstLine="0"/>
        <w:rPr>
          <w:sz w:val="24"/>
        </w:rPr>
      </w:pPr>
      <w:r>
        <w:rPr>
          <w:sz w:val="24"/>
        </w:rPr>
        <w:t>Обеспечивать приобретение, хранение, дезинфекцию и ремонт средств индивидуальной защиты, спецодежды и обуви за счет работодателя (ст. 221 ТК РФ).</w:t>
      </w:r>
    </w:p>
    <w:p w14:paraId="00BC88F1" w14:textId="77777777" w:rsidR="00193F85" w:rsidRDefault="00174D73">
      <w:pPr>
        <w:pStyle w:val="a5"/>
        <w:numPr>
          <w:ilvl w:val="1"/>
          <w:numId w:val="3"/>
        </w:numPr>
        <w:tabs>
          <w:tab w:val="left" w:pos="586"/>
        </w:tabs>
        <w:spacing w:before="123"/>
        <w:ind w:right="146" w:firstLine="0"/>
        <w:rPr>
          <w:sz w:val="24"/>
        </w:rPr>
      </w:pPr>
      <w:r>
        <w:rPr>
          <w:sz w:val="24"/>
        </w:rPr>
        <w:t>Обеспечивать обязательное социальное страхование всех работающих по трудовому договору от несчастных случаев на производстве и профессиональных заболеваний в соответствии с федеральным законом.</w:t>
      </w:r>
    </w:p>
    <w:p w14:paraId="5BDE4936" w14:textId="77777777" w:rsidR="00193F85" w:rsidRDefault="00174D73">
      <w:pPr>
        <w:pStyle w:val="a5"/>
        <w:numPr>
          <w:ilvl w:val="1"/>
          <w:numId w:val="3"/>
        </w:numPr>
        <w:tabs>
          <w:tab w:val="left" w:pos="731"/>
        </w:tabs>
        <w:spacing w:before="117"/>
        <w:ind w:right="146" w:firstLine="0"/>
        <w:rPr>
          <w:sz w:val="24"/>
        </w:rPr>
      </w:pPr>
      <w:r>
        <w:rPr>
          <w:sz w:val="24"/>
        </w:rPr>
        <w:t>Сохранять место работы (должность) и средний заработок за работниками учреждения на время приостановления работ органами государственного надзора и контроля за соблюдением трудового законодательства вследствие нарушения требований охраны труда не по вине работника (ст. 220 ТК РФ).</w:t>
      </w:r>
    </w:p>
    <w:p w14:paraId="79AB7747" w14:textId="77777777" w:rsidR="00193F85" w:rsidRDefault="00174D73">
      <w:pPr>
        <w:pStyle w:val="a5"/>
        <w:numPr>
          <w:ilvl w:val="1"/>
          <w:numId w:val="3"/>
        </w:numPr>
        <w:tabs>
          <w:tab w:val="left" w:pos="696"/>
        </w:tabs>
        <w:spacing w:before="122"/>
        <w:ind w:right="152" w:firstLine="0"/>
        <w:rPr>
          <w:sz w:val="24"/>
        </w:rPr>
      </w:pPr>
      <w:r>
        <w:rPr>
          <w:sz w:val="24"/>
        </w:rPr>
        <w:t>Проводить своевременное расследование несчастных случаев на производстве в соответствии с действующим законодательством и вести их учет.</w:t>
      </w:r>
    </w:p>
    <w:p w14:paraId="420BE238" w14:textId="77777777" w:rsidR="00193F85" w:rsidRDefault="00174D73">
      <w:pPr>
        <w:pStyle w:val="a5"/>
        <w:numPr>
          <w:ilvl w:val="1"/>
          <w:numId w:val="3"/>
        </w:numPr>
        <w:tabs>
          <w:tab w:val="left" w:pos="691"/>
        </w:tabs>
        <w:spacing w:before="119"/>
        <w:ind w:right="151" w:firstLine="0"/>
        <w:rPr>
          <w:sz w:val="24"/>
        </w:rPr>
      </w:pPr>
      <w:r>
        <w:rPr>
          <w:sz w:val="24"/>
        </w:rPr>
        <w:t xml:space="preserve">В случае отказа работника от работы при возникновении опасности для его жизни и здоровья, вследствие невыполнения работодателем нормативных требований по охране труда, предоставить работнику другую работу на время устранения такой опасности, либо оплатить возникший по этой </w:t>
      </w:r>
      <w:r>
        <w:rPr>
          <w:sz w:val="24"/>
        </w:rPr>
        <w:lastRenderedPageBreak/>
        <w:t>причине простой в размере среднего заработка.</w:t>
      </w:r>
    </w:p>
    <w:p w14:paraId="5CF248E5" w14:textId="77777777" w:rsidR="00193F85" w:rsidRDefault="00174D73">
      <w:pPr>
        <w:pStyle w:val="a5"/>
        <w:numPr>
          <w:ilvl w:val="1"/>
          <w:numId w:val="3"/>
        </w:numPr>
        <w:tabs>
          <w:tab w:val="left" w:pos="746"/>
        </w:tabs>
        <w:spacing w:before="121"/>
        <w:ind w:right="153" w:firstLine="0"/>
        <w:rPr>
          <w:sz w:val="24"/>
        </w:rPr>
      </w:pPr>
      <w:r>
        <w:rPr>
          <w:sz w:val="24"/>
        </w:rPr>
        <w:t>Обеспечивать</w:t>
      </w:r>
      <w:r>
        <w:rPr>
          <w:spacing w:val="40"/>
          <w:sz w:val="24"/>
        </w:rPr>
        <w:t xml:space="preserve"> </w:t>
      </w:r>
      <w:r>
        <w:rPr>
          <w:sz w:val="24"/>
        </w:rPr>
        <w:t>гарантии</w:t>
      </w:r>
      <w:r>
        <w:rPr>
          <w:spacing w:val="40"/>
          <w:sz w:val="24"/>
        </w:rPr>
        <w:t xml:space="preserve"> </w:t>
      </w:r>
      <w:r>
        <w:rPr>
          <w:sz w:val="24"/>
        </w:rPr>
        <w:t>и</w:t>
      </w:r>
      <w:r>
        <w:rPr>
          <w:spacing w:val="40"/>
          <w:sz w:val="24"/>
        </w:rPr>
        <w:t xml:space="preserve"> </w:t>
      </w:r>
      <w:r>
        <w:rPr>
          <w:sz w:val="24"/>
        </w:rPr>
        <w:t>льготы</w:t>
      </w:r>
      <w:r>
        <w:rPr>
          <w:spacing w:val="40"/>
          <w:sz w:val="24"/>
        </w:rPr>
        <w:t xml:space="preserve"> </w:t>
      </w:r>
      <w:r>
        <w:rPr>
          <w:sz w:val="24"/>
        </w:rPr>
        <w:t>работникам,</w:t>
      </w:r>
      <w:r>
        <w:rPr>
          <w:spacing w:val="40"/>
          <w:sz w:val="24"/>
        </w:rPr>
        <w:t xml:space="preserve"> </w:t>
      </w:r>
      <w:r>
        <w:rPr>
          <w:sz w:val="24"/>
        </w:rPr>
        <w:t>занятым</w:t>
      </w:r>
      <w:r>
        <w:rPr>
          <w:spacing w:val="40"/>
          <w:sz w:val="24"/>
        </w:rPr>
        <w:t xml:space="preserve"> </w:t>
      </w:r>
      <w:r>
        <w:rPr>
          <w:sz w:val="24"/>
        </w:rPr>
        <w:t>на</w:t>
      </w:r>
      <w:r>
        <w:rPr>
          <w:spacing w:val="40"/>
          <w:sz w:val="24"/>
        </w:rPr>
        <w:t xml:space="preserve"> </w:t>
      </w:r>
      <w:r>
        <w:rPr>
          <w:sz w:val="24"/>
        </w:rPr>
        <w:t>тяжелых</w:t>
      </w:r>
      <w:r>
        <w:rPr>
          <w:spacing w:val="40"/>
          <w:sz w:val="24"/>
        </w:rPr>
        <w:t xml:space="preserve"> </w:t>
      </w:r>
      <w:r>
        <w:rPr>
          <w:sz w:val="24"/>
        </w:rPr>
        <w:t>работах,</w:t>
      </w:r>
      <w:r>
        <w:rPr>
          <w:spacing w:val="40"/>
          <w:sz w:val="24"/>
        </w:rPr>
        <w:t xml:space="preserve"> </w:t>
      </w:r>
      <w:r>
        <w:rPr>
          <w:sz w:val="24"/>
        </w:rPr>
        <w:t>и</w:t>
      </w:r>
      <w:r>
        <w:rPr>
          <w:spacing w:val="40"/>
          <w:sz w:val="24"/>
        </w:rPr>
        <w:t xml:space="preserve"> </w:t>
      </w:r>
      <w:r>
        <w:rPr>
          <w:sz w:val="24"/>
        </w:rPr>
        <w:t>работах</w:t>
      </w:r>
      <w:r>
        <w:rPr>
          <w:spacing w:val="40"/>
          <w:sz w:val="24"/>
        </w:rPr>
        <w:t xml:space="preserve"> </w:t>
      </w:r>
      <w:r>
        <w:rPr>
          <w:sz w:val="24"/>
        </w:rPr>
        <w:t>с</w:t>
      </w:r>
      <w:r>
        <w:rPr>
          <w:spacing w:val="80"/>
          <w:sz w:val="24"/>
        </w:rPr>
        <w:t xml:space="preserve"> </w:t>
      </w:r>
      <w:r>
        <w:rPr>
          <w:sz w:val="24"/>
        </w:rPr>
        <w:t>вредными и (или) опасными условиями труда.</w:t>
      </w:r>
    </w:p>
    <w:p w14:paraId="55E36F21" w14:textId="77777777" w:rsidR="00193F85" w:rsidRDefault="00174D73">
      <w:pPr>
        <w:pStyle w:val="a5"/>
        <w:numPr>
          <w:ilvl w:val="1"/>
          <w:numId w:val="3"/>
        </w:numPr>
        <w:tabs>
          <w:tab w:val="left" w:pos="741"/>
        </w:tabs>
        <w:spacing w:before="123"/>
        <w:ind w:right="155" w:firstLine="0"/>
        <w:rPr>
          <w:sz w:val="24"/>
        </w:rPr>
      </w:pPr>
      <w:r>
        <w:rPr>
          <w:sz w:val="24"/>
        </w:rPr>
        <w:t>Разработать</w:t>
      </w:r>
      <w:r>
        <w:rPr>
          <w:spacing w:val="40"/>
          <w:sz w:val="24"/>
        </w:rPr>
        <w:t xml:space="preserve"> </w:t>
      </w:r>
      <w:r>
        <w:rPr>
          <w:sz w:val="24"/>
        </w:rPr>
        <w:t>и</w:t>
      </w:r>
      <w:r>
        <w:rPr>
          <w:spacing w:val="40"/>
          <w:sz w:val="24"/>
        </w:rPr>
        <w:t xml:space="preserve"> </w:t>
      </w:r>
      <w:r>
        <w:rPr>
          <w:sz w:val="24"/>
        </w:rPr>
        <w:t>утвердить</w:t>
      </w:r>
      <w:r>
        <w:rPr>
          <w:spacing w:val="40"/>
          <w:sz w:val="24"/>
        </w:rPr>
        <w:t xml:space="preserve"> </w:t>
      </w:r>
      <w:r>
        <w:rPr>
          <w:sz w:val="24"/>
        </w:rPr>
        <w:t>инструкции</w:t>
      </w:r>
      <w:r>
        <w:rPr>
          <w:spacing w:val="40"/>
          <w:sz w:val="24"/>
        </w:rPr>
        <w:t xml:space="preserve"> </w:t>
      </w:r>
      <w:r>
        <w:rPr>
          <w:sz w:val="24"/>
        </w:rPr>
        <w:t>по</w:t>
      </w:r>
      <w:r>
        <w:rPr>
          <w:spacing w:val="40"/>
          <w:sz w:val="24"/>
        </w:rPr>
        <w:t xml:space="preserve"> </w:t>
      </w:r>
      <w:r>
        <w:rPr>
          <w:sz w:val="24"/>
        </w:rPr>
        <w:t>охране</w:t>
      </w:r>
      <w:r>
        <w:rPr>
          <w:spacing w:val="40"/>
          <w:sz w:val="24"/>
        </w:rPr>
        <w:t xml:space="preserve"> </w:t>
      </w:r>
      <w:r>
        <w:rPr>
          <w:sz w:val="24"/>
        </w:rPr>
        <w:t>труда</w:t>
      </w:r>
      <w:r>
        <w:rPr>
          <w:spacing w:val="40"/>
          <w:sz w:val="24"/>
        </w:rPr>
        <w:t xml:space="preserve"> </w:t>
      </w:r>
      <w:r>
        <w:rPr>
          <w:sz w:val="24"/>
        </w:rPr>
        <w:t>на</w:t>
      </w:r>
      <w:r>
        <w:rPr>
          <w:spacing w:val="40"/>
          <w:sz w:val="24"/>
        </w:rPr>
        <w:t xml:space="preserve"> </w:t>
      </w:r>
      <w:r>
        <w:rPr>
          <w:sz w:val="24"/>
        </w:rPr>
        <w:t>каждое</w:t>
      </w:r>
      <w:r>
        <w:rPr>
          <w:spacing w:val="40"/>
          <w:sz w:val="24"/>
        </w:rPr>
        <w:t xml:space="preserve"> </w:t>
      </w:r>
      <w:r>
        <w:rPr>
          <w:sz w:val="24"/>
        </w:rPr>
        <w:t>рабочее</w:t>
      </w:r>
      <w:r>
        <w:rPr>
          <w:spacing w:val="40"/>
          <w:sz w:val="24"/>
        </w:rPr>
        <w:t xml:space="preserve"> </w:t>
      </w:r>
      <w:r>
        <w:rPr>
          <w:sz w:val="24"/>
        </w:rPr>
        <w:t>место</w:t>
      </w:r>
      <w:r>
        <w:rPr>
          <w:spacing w:val="40"/>
          <w:sz w:val="24"/>
        </w:rPr>
        <w:t xml:space="preserve"> </w:t>
      </w:r>
      <w:r>
        <w:rPr>
          <w:sz w:val="24"/>
        </w:rPr>
        <w:t>с</w:t>
      </w:r>
      <w:r>
        <w:rPr>
          <w:spacing w:val="40"/>
          <w:sz w:val="24"/>
        </w:rPr>
        <w:t xml:space="preserve"> </w:t>
      </w:r>
      <w:r>
        <w:rPr>
          <w:sz w:val="24"/>
        </w:rPr>
        <w:t>учетом мнения (по согласованию) профсоюза (ст. 212 ТК РФ). Пересматривать инструкции 1 раз в 5 лет.</w:t>
      </w:r>
    </w:p>
    <w:p w14:paraId="112B1B16" w14:textId="77777777" w:rsidR="00193F85" w:rsidRDefault="00174D73">
      <w:pPr>
        <w:pStyle w:val="a5"/>
        <w:numPr>
          <w:ilvl w:val="1"/>
          <w:numId w:val="3"/>
        </w:numPr>
        <w:tabs>
          <w:tab w:val="left" w:pos="682"/>
        </w:tabs>
        <w:spacing w:before="118"/>
        <w:ind w:left="682" w:hanging="540"/>
        <w:rPr>
          <w:sz w:val="24"/>
        </w:rPr>
      </w:pPr>
      <w:r>
        <w:rPr>
          <w:sz w:val="24"/>
        </w:rPr>
        <w:t>Обеспечивать</w:t>
      </w:r>
      <w:r>
        <w:rPr>
          <w:spacing w:val="-7"/>
          <w:sz w:val="24"/>
        </w:rPr>
        <w:t xml:space="preserve"> </w:t>
      </w:r>
      <w:r>
        <w:rPr>
          <w:sz w:val="24"/>
        </w:rPr>
        <w:t>соблюдение</w:t>
      </w:r>
      <w:r>
        <w:rPr>
          <w:spacing w:val="-6"/>
          <w:sz w:val="24"/>
        </w:rPr>
        <w:t xml:space="preserve"> </w:t>
      </w:r>
      <w:r>
        <w:rPr>
          <w:sz w:val="24"/>
        </w:rPr>
        <w:t>работниками</w:t>
      </w:r>
      <w:r>
        <w:rPr>
          <w:spacing w:val="-3"/>
          <w:sz w:val="24"/>
        </w:rPr>
        <w:t xml:space="preserve"> </w:t>
      </w:r>
      <w:r>
        <w:rPr>
          <w:sz w:val="24"/>
        </w:rPr>
        <w:t>требований,</w:t>
      </w:r>
      <w:r>
        <w:rPr>
          <w:spacing w:val="-4"/>
          <w:sz w:val="24"/>
        </w:rPr>
        <w:t xml:space="preserve"> </w:t>
      </w:r>
      <w:r>
        <w:rPr>
          <w:sz w:val="24"/>
        </w:rPr>
        <w:t>правил</w:t>
      </w:r>
      <w:r>
        <w:rPr>
          <w:spacing w:val="-4"/>
          <w:sz w:val="24"/>
        </w:rPr>
        <w:t xml:space="preserve"> </w:t>
      </w:r>
      <w:r>
        <w:rPr>
          <w:sz w:val="24"/>
        </w:rPr>
        <w:t>и</w:t>
      </w:r>
      <w:r>
        <w:rPr>
          <w:spacing w:val="-3"/>
          <w:sz w:val="24"/>
        </w:rPr>
        <w:t xml:space="preserve"> </w:t>
      </w:r>
      <w:r>
        <w:rPr>
          <w:sz w:val="24"/>
        </w:rPr>
        <w:t>инструкций</w:t>
      </w:r>
      <w:r>
        <w:rPr>
          <w:spacing w:val="-3"/>
          <w:sz w:val="24"/>
        </w:rPr>
        <w:t xml:space="preserve"> </w:t>
      </w:r>
      <w:r>
        <w:rPr>
          <w:sz w:val="24"/>
        </w:rPr>
        <w:t>по</w:t>
      </w:r>
      <w:r>
        <w:rPr>
          <w:spacing w:val="-5"/>
          <w:sz w:val="24"/>
        </w:rPr>
        <w:t xml:space="preserve"> </w:t>
      </w:r>
      <w:r>
        <w:rPr>
          <w:sz w:val="24"/>
        </w:rPr>
        <w:t>охране</w:t>
      </w:r>
      <w:r>
        <w:rPr>
          <w:spacing w:val="-5"/>
          <w:sz w:val="24"/>
        </w:rPr>
        <w:t xml:space="preserve"> </w:t>
      </w:r>
      <w:r>
        <w:rPr>
          <w:spacing w:val="-2"/>
          <w:sz w:val="24"/>
        </w:rPr>
        <w:t>труда.</w:t>
      </w:r>
    </w:p>
    <w:p w14:paraId="40DD96CB" w14:textId="77777777" w:rsidR="00193F85" w:rsidRDefault="00174D73">
      <w:pPr>
        <w:pStyle w:val="a5"/>
        <w:numPr>
          <w:ilvl w:val="1"/>
          <w:numId w:val="3"/>
        </w:numPr>
        <w:tabs>
          <w:tab w:val="left" w:pos="701"/>
        </w:tabs>
        <w:spacing w:before="61"/>
        <w:ind w:right="147" w:firstLine="0"/>
        <w:rPr>
          <w:sz w:val="24"/>
        </w:rPr>
      </w:pPr>
      <w:r>
        <w:rPr>
          <w:sz w:val="24"/>
        </w:rPr>
        <w:t xml:space="preserve">Создать в Учреждении комиссию по охране труда, в состав которой на </w:t>
      </w:r>
      <w:proofErr w:type="spellStart"/>
      <w:r>
        <w:rPr>
          <w:sz w:val="24"/>
        </w:rPr>
        <w:t>приаритетной</w:t>
      </w:r>
      <w:proofErr w:type="spellEnd"/>
      <w:r>
        <w:rPr>
          <w:sz w:val="24"/>
        </w:rPr>
        <w:t xml:space="preserve"> основе должны входить члены профсоюза (приказ </w:t>
      </w:r>
      <w:proofErr w:type="spellStart"/>
      <w:r>
        <w:rPr>
          <w:sz w:val="24"/>
        </w:rPr>
        <w:t>Минздравсоцразвитие</w:t>
      </w:r>
      <w:proofErr w:type="spellEnd"/>
      <w:r>
        <w:rPr>
          <w:sz w:val="24"/>
        </w:rPr>
        <w:t xml:space="preserve"> от 24.06.2014 г. № 412н).</w:t>
      </w:r>
    </w:p>
    <w:p w14:paraId="0FEECB9B" w14:textId="77777777" w:rsidR="00193F85" w:rsidRDefault="00174D73">
      <w:pPr>
        <w:pStyle w:val="a5"/>
        <w:numPr>
          <w:ilvl w:val="1"/>
          <w:numId w:val="3"/>
        </w:numPr>
        <w:tabs>
          <w:tab w:val="left" w:pos="706"/>
        </w:tabs>
        <w:spacing w:before="118" w:line="242" w:lineRule="auto"/>
        <w:ind w:right="150" w:firstLine="0"/>
        <w:rPr>
          <w:sz w:val="24"/>
        </w:rPr>
      </w:pPr>
      <w:r>
        <w:rPr>
          <w:sz w:val="24"/>
        </w:rPr>
        <w:t>Возмещать расходы на погребение работников, умерших в результате несчастного случая на производстве, лицам, имеющим право на возмещение вреда по случаю потери кормильца при исполнении им трудовых обязанностей.</w:t>
      </w:r>
    </w:p>
    <w:p w14:paraId="5705B553" w14:textId="77777777" w:rsidR="00193F85" w:rsidRDefault="00174D73">
      <w:pPr>
        <w:pStyle w:val="a5"/>
        <w:numPr>
          <w:ilvl w:val="1"/>
          <w:numId w:val="3"/>
        </w:numPr>
        <w:tabs>
          <w:tab w:val="left" w:pos="736"/>
        </w:tabs>
        <w:spacing w:before="114"/>
        <w:ind w:right="151" w:firstLine="0"/>
        <w:rPr>
          <w:sz w:val="24"/>
        </w:rPr>
      </w:pPr>
      <w:r>
        <w:rPr>
          <w:sz w:val="24"/>
        </w:rPr>
        <w:t>Осуществлять совместно с профсоюзом контроль за состоянием условий и охраны труда, выполнением соглашения по охране труда.</w:t>
      </w:r>
    </w:p>
    <w:p w14:paraId="110A1DF4" w14:textId="77777777" w:rsidR="00193F85" w:rsidRDefault="00174D73">
      <w:pPr>
        <w:pStyle w:val="a5"/>
        <w:numPr>
          <w:ilvl w:val="1"/>
          <w:numId w:val="3"/>
        </w:numPr>
        <w:tabs>
          <w:tab w:val="left" w:pos="746"/>
        </w:tabs>
        <w:spacing w:before="119"/>
        <w:ind w:right="145" w:firstLine="0"/>
        <w:rPr>
          <w:sz w:val="24"/>
        </w:rPr>
      </w:pPr>
      <w:r>
        <w:rPr>
          <w:sz w:val="24"/>
        </w:rPr>
        <w:t>Оказывать содействие техническим инспекторам труда Профсоюза работников народного образования и науки РФ, членами комиссий по охране труда, уполномоченным (доверенным</w:t>
      </w:r>
      <w:r>
        <w:rPr>
          <w:spacing w:val="80"/>
          <w:sz w:val="24"/>
        </w:rPr>
        <w:t xml:space="preserve"> </w:t>
      </w:r>
      <w:r>
        <w:rPr>
          <w:sz w:val="24"/>
        </w:rPr>
        <w:t>лицом) по Охране труда в проведении контроля за состоянием охраны труда в учреждении. В</w:t>
      </w:r>
      <w:r>
        <w:rPr>
          <w:spacing w:val="40"/>
          <w:sz w:val="24"/>
        </w:rPr>
        <w:t xml:space="preserve"> </w:t>
      </w:r>
      <w:r>
        <w:rPr>
          <w:sz w:val="24"/>
        </w:rPr>
        <w:t>случае выявления ими нарушения прав работников на здоровье и безопасные условия труда меры к их устранению.</w:t>
      </w:r>
    </w:p>
    <w:p w14:paraId="4C2BC33A" w14:textId="77777777" w:rsidR="00193F85" w:rsidRDefault="00174D73">
      <w:pPr>
        <w:pStyle w:val="a5"/>
        <w:numPr>
          <w:ilvl w:val="1"/>
          <w:numId w:val="3"/>
        </w:numPr>
        <w:tabs>
          <w:tab w:val="left" w:pos="751"/>
        </w:tabs>
        <w:spacing w:before="120"/>
        <w:ind w:right="142" w:firstLine="0"/>
        <w:rPr>
          <w:sz w:val="24"/>
        </w:rPr>
      </w:pPr>
      <w:r>
        <w:rPr>
          <w:sz w:val="24"/>
        </w:rPr>
        <w:t>Обеспечить прохождение психиатрического освидетельствования определенной категории работников в соответствии с Приказом Минздрава России от 20.05.2022 №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 бесплатных обязательных предварительных и периодических медицинских осмотров (обследований) работников, а также внеочередных медицинских осмотров (обследований) работников по их просьбам в соответствии с медицинским заключением с сохранением за ними места работы (должности) и среднего заработка. Обеспечить периодическую профессиональную гигиеническую подготовку и аттестацию на основании письма Минздрава РФ от 07.08.2000 г. № 1100/2196-0-117 (обучение работников образовательной организации санитарному минимуму).</w:t>
      </w:r>
    </w:p>
    <w:p w14:paraId="45ED5AA4" w14:textId="77777777" w:rsidR="00193F85" w:rsidRDefault="00174D73">
      <w:pPr>
        <w:pStyle w:val="a3"/>
        <w:spacing w:before="110"/>
        <w:ind w:right="37"/>
        <w:jc w:val="left"/>
      </w:pPr>
      <w:r>
        <w:t>Предоставлять для прохождения диспансеризации работниками не менее 1дня с сохранениями за ними места работы и среднего заработка 1 раз в 3 года, а лицам, достигшим возраста 40 лет – предоставлять 1 день ежегодно.</w:t>
      </w:r>
      <w:r>
        <w:rPr>
          <w:spacing w:val="40"/>
        </w:rPr>
        <w:t xml:space="preserve"> </w:t>
      </w:r>
      <w:r>
        <w:t>Предоставить лицам, не достигшим возраста, дающего права на назначение пенсии по старости, в том числе досрочно, в течении 5 лет до наступления такого возраста</w:t>
      </w:r>
      <w:r>
        <w:rPr>
          <w:spacing w:val="-5"/>
        </w:rPr>
        <w:t xml:space="preserve"> </w:t>
      </w:r>
      <w:r>
        <w:t>и</w:t>
      </w:r>
      <w:r>
        <w:rPr>
          <w:spacing w:val="-2"/>
        </w:rPr>
        <w:t xml:space="preserve"> </w:t>
      </w:r>
      <w:r>
        <w:t>работникам</w:t>
      </w:r>
      <w:r>
        <w:rPr>
          <w:spacing w:val="-5"/>
        </w:rPr>
        <w:t xml:space="preserve"> </w:t>
      </w:r>
      <w:r>
        <w:t>являющимися</w:t>
      </w:r>
      <w:r>
        <w:rPr>
          <w:spacing w:val="-3"/>
        </w:rPr>
        <w:t xml:space="preserve"> </w:t>
      </w:r>
      <w:r>
        <w:t>получателями</w:t>
      </w:r>
      <w:r>
        <w:rPr>
          <w:spacing w:val="-2"/>
        </w:rPr>
        <w:t xml:space="preserve"> </w:t>
      </w:r>
      <w:r>
        <w:t>пенсии</w:t>
      </w:r>
      <w:r>
        <w:rPr>
          <w:spacing w:val="-2"/>
        </w:rPr>
        <w:t xml:space="preserve"> </w:t>
      </w:r>
      <w:r>
        <w:t>по</w:t>
      </w:r>
      <w:r>
        <w:rPr>
          <w:spacing w:val="-8"/>
        </w:rPr>
        <w:t xml:space="preserve"> </w:t>
      </w:r>
      <w:r>
        <w:t>старости</w:t>
      </w:r>
      <w:r>
        <w:rPr>
          <w:spacing w:val="-2"/>
        </w:rPr>
        <w:t xml:space="preserve"> </w:t>
      </w:r>
      <w:r>
        <w:t>или</w:t>
      </w:r>
      <w:r>
        <w:rPr>
          <w:spacing w:val="-2"/>
        </w:rPr>
        <w:t xml:space="preserve"> </w:t>
      </w:r>
      <w:r>
        <w:t>пенсии</w:t>
      </w:r>
      <w:r>
        <w:rPr>
          <w:spacing w:val="-2"/>
        </w:rPr>
        <w:t xml:space="preserve"> </w:t>
      </w:r>
      <w:r>
        <w:t>за</w:t>
      </w:r>
      <w:r>
        <w:rPr>
          <w:spacing w:val="-5"/>
        </w:rPr>
        <w:t xml:space="preserve"> </w:t>
      </w:r>
      <w:r>
        <w:t>выслугу</w:t>
      </w:r>
      <w:r>
        <w:rPr>
          <w:spacing w:val="-13"/>
        </w:rPr>
        <w:t xml:space="preserve"> </w:t>
      </w:r>
      <w:r>
        <w:t>лет, при прохождении диспансеризации освобождение от работы на 2 рабочих дня 1 раз в год с сохранением за ними места работы и среднего заработка с предоставлением работникам справки медицинской организации о прохождении им диспансеризации (ст. 185.1 ТК РФ).</w:t>
      </w:r>
    </w:p>
    <w:p w14:paraId="3DBB25DD" w14:textId="77777777" w:rsidR="00193F85" w:rsidRDefault="00174D73">
      <w:pPr>
        <w:pStyle w:val="a5"/>
        <w:numPr>
          <w:ilvl w:val="1"/>
          <w:numId w:val="2"/>
        </w:numPr>
        <w:tabs>
          <w:tab w:val="left" w:pos="962"/>
        </w:tabs>
        <w:spacing w:before="123"/>
        <w:ind w:right="160" w:firstLine="0"/>
        <w:rPr>
          <w:sz w:val="24"/>
        </w:rPr>
      </w:pPr>
      <w:r>
        <w:rPr>
          <w:sz w:val="24"/>
        </w:rPr>
        <w:t>Обеспечить в соответствии с законодательством проведение вакцинации работников Учреждения согласно «Календарю профилактических прививок по эпидемическим показаниям» утвержденного приказом Министерства здравоохранения РФ от 21.03.2014 г. № 125н.</w:t>
      </w:r>
    </w:p>
    <w:p w14:paraId="4FA8526C" w14:textId="77777777" w:rsidR="00193F85" w:rsidRDefault="00174D73">
      <w:pPr>
        <w:pStyle w:val="a5"/>
        <w:numPr>
          <w:ilvl w:val="1"/>
          <w:numId w:val="2"/>
        </w:numPr>
        <w:tabs>
          <w:tab w:val="left" w:pos="696"/>
        </w:tabs>
        <w:spacing w:before="118" w:line="242" w:lineRule="auto"/>
        <w:ind w:right="147" w:firstLine="0"/>
        <w:rPr>
          <w:sz w:val="24"/>
        </w:rPr>
      </w:pPr>
      <w:r>
        <w:rPr>
          <w:sz w:val="24"/>
        </w:rPr>
        <w:t>Вести учет средств социального страхования на организацию лечения и отдыха работников и их детей.</w:t>
      </w:r>
    </w:p>
    <w:p w14:paraId="076EC97D" w14:textId="77777777" w:rsidR="00193F85" w:rsidRDefault="00174D73">
      <w:pPr>
        <w:pStyle w:val="a5"/>
        <w:numPr>
          <w:ilvl w:val="1"/>
          <w:numId w:val="2"/>
        </w:numPr>
        <w:tabs>
          <w:tab w:val="left" w:pos="741"/>
        </w:tabs>
        <w:spacing w:before="117"/>
        <w:ind w:right="152" w:firstLine="0"/>
        <w:rPr>
          <w:sz w:val="24"/>
        </w:rPr>
      </w:pPr>
      <w:r>
        <w:rPr>
          <w:sz w:val="24"/>
        </w:rPr>
        <w:t>По решению комиссии по социальному страхованию приобретать путевки на лечение</w:t>
      </w:r>
      <w:r>
        <w:rPr>
          <w:spacing w:val="40"/>
          <w:sz w:val="24"/>
        </w:rPr>
        <w:t xml:space="preserve"> </w:t>
      </w:r>
      <w:r>
        <w:rPr>
          <w:sz w:val="24"/>
        </w:rPr>
        <w:t xml:space="preserve">и </w:t>
      </w:r>
      <w:r>
        <w:rPr>
          <w:spacing w:val="-2"/>
          <w:sz w:val="24"/>
        </w:rPr>
        <w:t>отдых.</w:t>
      </w:r>
    </w:p>
    <w:p w14:paraId="40346221" w14:textId="77777777" w:rsidR="00193F85" w:rsidRDefault="00174D73">
      <w:pPr>
        <w:pStyle w:val="a5"/>
        <w:numPr>
          <w:ilvl w:val="1"/>
          <w:numId w:val="2"/>
        </w:numPr>
        <w:tabs>
          <w:tab w:val="left" w:pos="806"/>
        </w:tabs>
        <w:spacing w:before="118"/>
        <w:ind w:right="151" w:firstLine="0"/>
        <w:rPr>
          <w:sz w:val="24"/>
        </w:rPr>
      </w:pPr>
      <w:r>
        <w:rPr>
          <w:sz w:val="24"/>
        </w:rPr>
        <w:t>Один раз в полгода информировать коллектив учреждения о расходовании средств социального страхования на оплату пособий, больничных листов, лечение и отдых.</w:t>
      </w:r>
    </w:p>
    <w:p w14:paraId="0205441F" w14:textId="7C3CEBF8" w:rsidR="00AF0E70" w:rsidRDefault="00174D73" w:rsidP="00920CC6">
      <w:pPr>
        <w:pStyle w:val="a5"/>
        <w:numPr>
          <w:ilvl w:val="1"/>
          <w:numId w:val="2"/>
        </w:numPr>
        <w:tabs>
          <w:tab w:val="left" w:pos="711"/>
        </w:tabs>
        <w:spacing w:before="124"/>
        <w:ind w:right="155" w:firstLine="0"/>
        <w:rPr>
          <w:sz w:val="24"/>
        </w:rPr>
      </w:pPr>
      <w:r>
        <w:rPr>
          <w:sz w:val="24"/>
        </w:rPr>
        <w:t xml:space="preserve">Обеспечивать доступность представителям профсоюзной организации (уполномоченному по ОТ) для осуществления контроля за соблюдением работодателем трудового законодательства и </w:t>
      </w:r>
    </w:p>
    <w:p w14:paraId="1C699A7D" w14:textId="03E3324D" w:rsidR="00AF0E70" w:rsidRPr="00AF0E70" w:rsidRDefault="00920CC6" w:rsidP="00AF0E70">
      <w:pPr>
        <w:tabs>
          <w:tab w:val="left" w:pos="851"/>
        </w:tabs>
        <w:spacing w:before="120"/>
        <w:rPr>
          <w:sz w:val="24"/>
        </w:rPr>
      </w:pPr>
      <w:r>
        <w:rPr>
          <w:noProof/>
        </w:rPr>
        <w:lastRenderedPageBreak/>
        <w:drawing>
          <wp:inline distT="0" distB="0" distL="0" distR="0" wp14:anchorId="2C9945E8" wp14:editId="54EC2F66">
            <wp:extent cx="7025640" cy="9670494"/>
            <wp:effectExtent l="0" t="0" r="3810" b="6985"/>
            <wp:docPr id="1638749230"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7029326" cy="9675568"/>
                    </a:xfrm>
                    <a:prstGeom prst="rect">
                      <a:avLst/>
                    </a:prstGeom>
                    <a:noFill/>
                    <a:ln>
                      <a:noFill/>
                    </a:ln>
                  </pic:spPr>
                </pic:pic>
              </a:graphicData>
            </a:graphic>
          </wp:inline>
        </w:drawing>
      </w:r>
    </w:p>
    <w:sectPr w:rsidR="00AF0E70" w:rsidRPr="00AF0E70">
      <w:pgSz w:w="11910" w:h="16840"/>
      <w:pgMar w:top="660" w:right="566" w:bottom="280" w:left="7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9D2FF9" w14:textId="77777777" w:rsidR="00160736" w:rsidRDefault="00160736" w:rsidP="00B84736">
      <w:r>
        <w:separator/>
      </w:r>
    </w:p>
  </w:endnote>
  <w:endnote w:type="continuationSeparator" w:id="0">
    <w:p w14:paraId="56817220" w14:textId="77777777" w:rsidR="00160736" w:rsidRDefault="00160736" w:rsidP="00B847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44141026"/>
      <w:docPartObj>
        <w:docPartGallery w:val="Page Numbers (Bottom of Page)"/>
        <w:docPartUnique/>
      </w:docPartObj>
    </w:sdtPr>
    <w:sdtContent>
      <w:p w14:paraId="458F2096" w14:textId="5C73D820" w:rsidR="009E4F3D" w:rsidRDefault="009E4F3D">
        <w:pPr>
          <w:pStyle w:val="a8"/>
          <w:jc w:val="right"/>
        </w:pPr>
        <w:r>
          <w:fldChar w:fldCharType="begin"/>
        </w:r>
        <w:r>
          <w:instrText>PAGE   \* MERGEFORMAT</w:instrText>
        </w:r>
        <w:r>
          <w:fldChar w:fldCharType="separate"/>
        </w:r>
        <w:r>
          <w:t>2</w:t>
        </w:r>
        <w:r>
          <w:fldChar w:fldCharType="end"/>
        </w:r>
      </w:p>
    </w:sdtContent>
  </w:sdt>
  <w:p w14:paraId="093A5E28" w14:textId="77777777" w:rsidR="009E4F3D" w:rsidRDefault="009E4F3D">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F96B0E" w14:textId="77777777" w:rsidR="00160736" w:rsidRDefault="00160736" w:rsidP="00B84736">
      <w:r>
        <w:separator/>
      </w:r>
    </w:p>
  </w:footnote>
  <w:footnote w:type="continuationSeparator" w:id="0">
    <w:p w14:paraId="008039B3" w14:textId="77777777" w:rsidR="00160736" w:rsidRDefault="00160736" w:rsidP="00B847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81B45"/>
    <w:multiLevelType w:val="hybridMultilevel"/>
    <w:tmpl w:val="B1C09540"/>
    <w:lvl w:ilvl="0" w:tplc="3FB8C5C8">
      <w:start w:val="1"/>
      <w:numFmt w:val="upperRoman"/>
      <w:lvlText w:val="%1."/>
      <w:lvlJc w:val="left"/>
      <w:pPr>
        <w:ind w:left="4007" w:hanging="154"/>
        <w:jc w:val="right"/>
      </w:pPr>
      <w:rPr>
        <w:rFonts w:ascii="Times New Roman" w:eastAsia="Times New Roman" w:hAnsi="Times New Roman" w:cs="Times New Roman" w:hint="default"/>
        <w:b/>
        <w:bCs/>
        <w:i w:val="0"/>
        <w:iCs w:val="0"/>
        <w:spacing w:val="-3"/>
        <w:w w:val="98"/>
        <w:sz w:val="22"/>
        <w:szCs w:val="22"/>
        <w:lang w:val="ru-RU" w:eastAsia="en-US" w:bidi="ar-SA"/>
      </w:rPr>
    </w:lvl>
    <w:lvl w:ilvl="1" w:tplc="3F8423FA">
      <w:numFmt w:val="bullet"/>
      <w:lvlText w:val="•"/>
      <w:lvlJc w:val="left"/>
      <w:pPr>
        <w:ind w:left="4663" w:hanging="154"/>
      </w:pPr>
      <w:rPr>
        <w:rFonts w:hint="default"/>
        <w:lang w:val="ru-RU" w:eastAsia="en-US" w:bidi="ar-SA"/>
      </w:rPr>
    </w:lvl>
    <w:lvl w:ilvl="2" w:tplc="8CA86AE8">
      <w:numFmt w:val="bullet"/>
      <w:lvlText w:val="•"/>
      <w:lvlJc w:val="left"/>
      <w:pPr>
        <w:ind w:left="5326" w:hanging="154"/>
      </w:pPr>
      <w:rPr>
        <w:rFonts w:hint="default"/>
        <w:lang w:val="ru-RU" w:eastAsia="en-US" w:bidi="ar-SA"/>
      </w:rPr>
    </w:lvl>
    <w:lvl w:ilvl="3" w:tplc="AF48F08A">
      <w:numFmt w:val="bullet"/>
      <w:lvlText w:val="•"/>
      <w:lvlJc w:val="left"/>
      <w:pPr>
        <w:ind w:left="5989" w:hanging="154"/>
      </w:pPr>
      <w:rPr>
        <w:rFonts w:hint="default"/>
        <w:lang w:val="ru-RU" w:eastAsia="en-US" w:bidi="ar-SA"/>
      </w:rPr>
    </w:lvl>
    <w:lvl w:ilvl="4" w:tplc="9CC6F9FA">
      <w:numFmt w:val="bullet"/>
      <w:lvlText w:val="•"/>
      <w:lvlJc w:val="left"/>
      <w:pPr>
        <w:ind w:left="6652" w:hanging="154"/>
      </w:pPr>
      <w:rPr>
        <w:rFonts w:hint="default"/>
        <w:lang w:val="ru-RU" w:eastAsia="en-US" w:bidi="ar-SA"/>
      </w:rPr>
    </w:lvl>
    <w:lvl w:ilvl="5" w:tplc="AF0617B8">
      <w:numFmt w:val="bullet"/>
      <w:lvlText w:val="•"/>
      <w:lvlJc w:val="left"/>
      <w:pPr>
        <w:ind w:left="7315" w:hanging="154"/>
      </w:pPr>
      <w:rPr>
        <w:rFonts w:hint="default"/>
        <w:lang w:val="ru-RU" w:eastAsia="en-US" w:bidi="ar-SA"/>
      </w:rPr>
    </w:lvl>
    <w:lvl w:ilvl="6" w:tplc="58B219BC">
      <w:numFmt w:val="bullet"/>
      <w:lvlText w:val="•"/>
      <w:lvlJc w:val="left"/>
      <w:pPr>
        <w:ind w:left="7978" w:hanging="154"/>
      </w:pPr>
      <w:rPr>
        <w:rFonts w:hint="default"/>
        <w:lang w:val="ru-RU" w:eastAsia="en-US" w:bidi="ar-SA"/>
      </w:rPr>
    </w:lvl>
    <w:lvl w:ilvl="7" w:tplc="9628E464">
      <w:numFmt w:val="bullet"/>
      <w:lvlText w:val="•"/>
      <w:lvlJc w:val="left"/>
      <w:pPr>
        <w:ind w:left="8641" w:hanging="154"/>
      </w:pPr>
      <w:rPr>
        <w:rFonts w:hint="default"/>
        <w:lang w:val="ru-RU" w:eastAsia="en-US" w:bidi="ar-SA"/>
      </w:rPr>
    </w:lvl>
    <w:lvl w:ilvl="8" w:tplc="5CBABF9A">
      <w:numFmt w:val="bullet"/>
      <w:lvlText w:val="•"/>
      <w:lvlJc w:val="left"/>
      <w:pPr>
        <w:ind w:left="9304" w:hanging="154"/>
      </w:pPr>
      <w:rPr>
        <w:rFonts w:hint="default"/>
        <w:lang w:val="ru-RU" w:eastAsia="en-US" w:bidi="ar-SA"/>
      </w:rPr>
    </w:lvl>
  </w:abstractNum>
  <w:abstractNum w:abstractNumId="1" w15:restartNumberingAfterBreak="0">
    <w:nsid w:val="0C8C149A"/>
    <w:multiLevelType w:val="multilevel"/>
    <w:tmpl w:val="3ED0209A"/>
    <w:lvl w:ilvl="0">
      <w:start w:val="2"/>
      <w:numFmt w:val="decimal"/>
      <w:lvlText w:val="%1"/>
      <w:lvlJc w:val="left"/>
      <w:pPr>
        <w:ind w:left="30" w:hanging="810"/>
      </w:pPr>
      <w:rPr>
        <w:rFonts w:hint="default"/>
        <w:lang w:val="ru-RU" w:eastAsia="en-US" w:bidi="ar-SA"/>
      </w:rPr>
    </w:lvl>
    <w:lvl w:ilvl="1">
      <w:start w:val="1"/>
      <w:numFmt w:val="decimal"/>
      <w:lvlText w:val="%1.%2"/>
      <w:lvlJc w:val="left"/>
      <w:pPr>
        <w:ind w:left="30" w:hanging="810"/>
      </w:pPr>
      <w:rPr>
        <w:rFonts w:hint="default"/>
        <w:lang w:val="ru-RU" w:eastAsia="en-US" w:bidi="ar-SA"/>
      </w:rPr>
    </w:lvl>
    <w:lvl w:ilvl="2">
      <w:start w:val="10"/>
      <w:numFmt w:val="decimal"/>
      <w:lvlText w:val="%1.%2.%3."/>
      <w:lvlJc w:val="left"/>
      <w:pPr>
        <w:ind w:left="30" w:hanging="810"/>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3147" w:hanging="810"/>
      </w:pPr>
      <w:rPr>
        <w:rFonts w:hint="default"/>
        <w:lang w:val="ru-RU" w:eastAsia="en-US" w:bidi="ar-SA"/>
      </w:rPr>
    </w:lvl>
    <w:lvl w:ilvl="4">
      <w:numFmt w:val="bullet"/>
      <w:lvlText w:val="•"/>
      <w:lvlJc w:val="left"/>
      <w:pPr>
        <w:ind w:left="4183" w:hanging="810"/>
      </w:pPr>
      <w:rPr>
        <w:rFonts w:hint="default"/>
        <w:lang w:val="ru-RU" w:eastAsia="en-US" w:bidi="ar-SA"/>
      </w:rPr>
    </w:lvl>
    <w:lvl w:ilvl="5">
      <w:numFmt w:val="bullet"/>
      <w:lvlText w:val="•"/>
      <w:lvlJc w:val="left"/>
      <w:pPr>
        <w:ind w:left="5219" w:hanging="810"/>
      </w:pPr>
      <w:rPr>
        <w:rFonts w:hint="default"/>
        <w:lang w:val="ru-RU" w:eastAsia="en-US" w:bidi="ar-SA"/>
      </w:rPr>
    </w:lvl>
    <w:lvl w:ilvl="6">
      <w:numFmt w:val="bullet"/>
      <w:lvlText w:val="•"/>
      <w:lvlJc w:val="left"/>
      <w:pPr>
        <w:ind w:left="6255" w:hanging="810"/>
      </w:pPr>
      <w:rPr>
        <w:rFonts w:hint="default"/>
        <w:lang w:val="ru-RU" w:eastAsia="en-US" w:bidi="ar-SA"/>
      </w:rPr>
    </w:lvl>
    <w:lvl w:ilvl="7">
      <w:numFmt w:val="bullet"/>
      <w:lvlText w:val="•"/>
      <w:lvlJc w:val="left"/>
      <w:pPr>
        <w:ind w:left="7291" w:hanging="810"/>
      </w:pPr>
      <w:rPr>
        <w:rFonts w:hint="default"/>
        <w:lang w:val="ru-RU" w:eastAsia="en-US" w:bidi="ar-SA"/>
      </w:rPr>
    </w:lvl>
    <w:lvl w:ilvl="8">
      <w:numFmt w:val="bullet"/>
      <w:lvlText w:val="•"/>
      <w:lvlJc w:val="left"/>
      <w:pPr>
        <w:ind w:left="8327" w:hanging="810"/>
      </w:pPr>
      <w:rPr>
        <w:rFonts w:hint="default"/>
        <w:lang w:val="ru-RU" w:eastAsia="en-US" w:bidi="ar-SA"/>
      </w:rPr>
    </w:lvl>
  </w:abstractNum>
  <w:abstractNum w:abstractNumId="2" w15:restartNumberingAfterBreak="0">
    <w:nsid w:val="11DA0D1B"/>
    <w:multiLevelType w:val="hybridMultilevel"/>
    <w:tmpl w:val="F75E55A6"/>
    <w:lvl w:ilvl="0" w:tplc="4104C07E">
      <w:numFmt w:val="bullet"/>
      <w:lvlText w:val=""/>
      <w:lvlJc w:val="left"/>
      <w:pPr>
        <w:ind w:left="862" w:hanging="350"/>
      </w:pPr>
      <w:rPr>
        <w:rFonts w:ascii="Symbol" w:eastAsia="Symbol" w:hAnsi="Symbol" w:cs="Symbol" w:hint="default"/>
        <w:b w:val="0"/>
        <w:bCs w:val="0"/>
        <w:i w:val="0"/>
        <w:iCs w:val="0"/>
        <w:spacing w:val="0"/>
        <w:w w:val="100"/>
        <w:sz w:val="24"/>
        <w:szCs w:val="24"/>
        <w:lang w:val="ru-RU" w:eastAsia="en-US" w:bidi="ar-SA"/>
      </w:rPr>
    </w:lvl>
    <w:lvl w:ilvl="1" w:tplc="4306AB92">
      <w:numFmt w:val="bullet"/>
      <w:lvlText w:val="•"/>
      <w:lvlJc w:val="left"/>
      <w:pPr>
        <w:ind w:left="1837" w:hanging="350"/>
      </w:pPr>
      <w:rPr>
        <w:rFonts w:hint="default"/>
        <w:lang w:val="ru-RU" w:eastAsia="en-US" w:bidi="ar-SA"/>
      </w:rPr>
    </w:lvl>
    <w:lvl w:ilvl="2" w:tplc="8848CF56">
      <w:numFmt w:val="bullet"/>
      <w:lvlText w:val="•"/>
      <w:lvlJc w:val="left"/>
      <w:pPr>
        <w:ind w:left="2814" w:hanging="350"/>
      </w:pPr>
      <w:rPr>
        <w:rFonts w:hint="default"/>
        <w:lang w:val="ru-RU" w:eastAsia="en-US" w:bidi="ar-SA"/>
      </w:rPr>
    </w:lvl>
    <w:lvl w:ilvl="3" w:tplc="CD2A4B80">
      <w:numFmt w:val="bullet"/>
      <w:lvlText w:val="•"/>
      <w:lvlJc w:val="left"/>
      <w:pPr>
        <w:ind w:left="3791" w:hanging="350"/>
      </w:pPr>
      <w:rPr>
        <w:rFonts w:hint="default"/>
        <w:lang w:val="ru-RU" w:eastAsia="en-US" w:bidi="ar-SA"/>
      </w:rPr>
    </w:lvl>
    <w:lvl w:ilvl="4" w:tplc="F80A3936">
      <w:numFmt w:val="bullet"/>
      <w:lvlText w:val="•"/>
      <w:lvlJc w:val="left"/>
      <w:pPr>
        <w:ind w:left="4768" w:hanging="350"/>
      </w:pPr>
      <w:rPr>
        <w:rFonts w:hint="default"/>
        <w:lang w:val="ru-RU" w:eastAsia="en-US" w:bidi="ar-SA"/>
      </w:rPr>
    </w:lvl>
    <w:lvl w:ilvl="5" w:tplc="33A48044">
      <w:numFmt w:val="bullet"/>
      <w:lvlText w:val="•"/>
      <w:lvlJc w:val="left"/>
      <w:pPr>
        <w:ind w:left="5745" w:hanging="350"/>
      </w:pPr>
      <w:rPr>
        <w:rFonts w:hint="default"/>
        <w:lang w:val="ru-RU" w:eastAsia="en-US" w:bidi="ar-SA"/>
      </w:rPr>
    </w:lvl>
    <w:lvl w:ilvl="6" w:tplc="28C2E132">
      <w:numFmt w:val="bullet"/>
      <w:lvlText w:val="•"/>
      <w:lvlJc w:val="left"/>
      <w:pPr>
        <w:ind w:left="6722" w:hanging="350"/>
      </w:pPr>
      <w:rPr>
        <w:rFonts w:hint="default"/>
        <w:lang w:val="ru-RU" w:eastAsia="en-US" w:bidi="ar-SA"/>
      </w:rPr>
    </w:lvl>
    <w:lvl w:ilvl="7" w:tplc="EECEFBD6">
      <w:numFmt w:val="bullet"/>
      <w:lvlText w:val="•"/>
      <w:lvlJc w:val="left"/>
      <w:pPr>
        <w:ind w:left="7699" w:hanging="350"/>
      </w:pPr>
      <w:rPr>
        <w:rFonts w:hint="default"/>
        <w:lang w:val="ru-RU" w:eastAsia="en-US" w:bidi="ar-SA"/>
      </w:rPr>
    </w:lvl>
    <w:lvl w:ilvl="8" w:tplc="C7C08E90">
      <w:numFmt w:val="bullet"/>
      <w:lvlText w:val="•"/>
      <w:lvlJc w:val="left"/>
      <w:pPr>
        <w:ind w:left="8676" w:hanging="350"/>
      </w:pPr>
      <w:rPr>
        <w:rFonts w:hint="default"/>
        <w:lang w:val="ru-RU" w:eastAsia="en-US" w:bidi="ar-SA"/>
      </w:rPr>
    </w:lvl>
  </w:abstractNum>
  <w:abstractNum w:abstractNumId="3" w15:restartNumberingAfterBreak="0">
    <w:nsid w:val="120F7F1F"/>
    <w:multiLevelType w:val="hybridMultilevel"/>
    <w:tmpl w:val="5682266A"/>
    <w:lvl w:ilvl="0" w:tplc="00F63BE6">
      <w:numFmt w:val="bullet"/>
      <w:lvlText w:val=""/>
      <w:lvlJc w:val="left"/>
      <w:pPr>
        <w:ind w:left="862" w:hanging="350"/>
      </w:pPr>
      <w:rPr>
        <w:rFonts w:ascii="Symbol" w:eastAsia="Symbol" w:hAnsi="Symbol" w:cs="Symbol" w:hint="default"/>
        <w:b w:val="0"/>
        <w:bCs w:val="0"/>
        <w:i w:val="0"/>
        <w:iCs w:val="0"/>
        <w:spacing w:val="0"/>
        <w:w w:val="100"/>
        <w:sz w:val="24"/>
        <w:szCs w:val="24"/>
        <w:lang w:val="ru-RU" w:eastAsia="en-US" w:bidi="ar-SA"/>
      </w:rPr>
    </w:lvl>
    <w:lvl w:ilvl="1" w:tplc="6CE88588">
      <w:numFmt w:val="bullet"/>
      <w:lvlText w:val="•"/>
      <w:lvlJc w:val="left"/>
      <w:pPr>
        <w:ind w:left="1837" w:hanging="350"/>
      </w:pPr>
      <w:rPr>
        <w:rFonts w:hint="default"/>
        <w:lang w:val="ru-RU" w:eastAsia="en-US" w:bidi="ar-SA"/>
      </w:rPr>
    </w:lvl>
    <w:lvl w:ilvl="2" w:tplc="4E6A9AAE">
      <w:numFmt w:val="bullet"/>
      <w:lvlText w:val="•"/>
      <w:lvlJc w:val="left"/>
      <w:pPr>
        <w:ind w:left="2814" w:hanging="350"/>
      </w:pPr>
      <w:rPr>
        <w:rFonts w:hint="default"/>
        <w:lang w:val="ru-RU" w:eastAsia="en-US" w:bidi="ar-SA"/>
      </w:rPr>
    </w:lvl>
    <w:lvl w:ilvl="3" w:tplc="7D8E35F0">
      <w:numFmt w:val="bullet"/>
      <w:lvlText w:val="•"/>
      <w:lvlJc w:val="left"/>
      <w:pPr>
        <w:ind w:left="3791" w:hanging="350"/>
      </w:pPr>
      <w:rPr>
        <w:rFonts w:hint="default"/>
        <w:lang w:val="ru-RU" w:eastAsia="en-US" w:bidi="ar-SA"/>
      </w:rPr>
    </w:lvl>
    <w:lvl w:ilvl="4" w:tplc="BA4A4AE6">
      <w:numFmt w:val="bullet"/>
      <w:lvlText w:val="•"/>
      <w:lvlJc w:val="left"/>
      <w:pPr>
        <w:ind w:left="4768" w:hanging="350"/>
      </w:pPr>
      <w:rPr>
        <w:rFonts w:hint="default"/>
        <w:lang w:val="ru-RU" w:eastAsia="en-US" w:bidi="ar-SA"/>
      </w:rPr>
    </w:lvl>
    <w:lvl w:ilvl="5" w:tplc="A8CC4CCA">
      <w:numFmt w:val="bullet"/>
      <w:lvlText w:val="•"/>
      <w:lvlJc w:val="left"/>
      <w:pPr>
        <w:ind w:left="5745" w:hanging="350"/>
      </w:pPr>
      <w:rPr>
        <w:rFonts w:hint="default"/>
        <w:lang w:val="ru-RU" w:eastAsia="en-US" w:bidi="ar-SA"/>
      </w:rPr>
    </w:lvl>
    <w:lvl w:ilvl="6" w:tplc="5F048E92">
      <w:numFmt w:val="bullet"/>
      <w:lvlText w:val="•"/>
      <w:lvlJc w:val="left"/>
      <w:pPr>
        <w:ind w:left="6722" w:hanging="350"/>
      </w:pPr>
      <w:rPr>
        <w:rFonts w:hint="default"/>
        <w:lang w:val="ru-RU" w:eastAsia="en-US" w:bidi="ar-SA"/>
      </w:rPr>
    </w:lvl>
    <w:lvl w:ilvl="7" w:tplc="0740911A">
      <w:numFmt w:val="bullet"/>
      <w:lvlText w:val="•"/>
      <w:lvlJc w:val="left"/>
      <w:pPr>
        <w:ind w:left="7699" w:hanging="350"/>
      </w:pPr>
      <w:rPr>
        <w:rFonts w:hint="default"/>
        <w:lang w:val="ru-RU" w:eastAsia="en-US" w:bidi="ar-SA"/>
      </w:rPr>
    </w:lvl>
    <w:lvl w:ilvl="8" w:tplc="F5229A9E">
      <w:numFmt w:val="bullet"/>
      <w:lvlText w:val="•"/>
      <w:lvlJc w:val="left"/>
      <w:pPr>
        <w:ind w:left="8676" w:hanging="350"/>
      </w:pPr>
      <w:rPr>
        <w:rFonts w:hint="default"/>
        <w:lang w:val="ru-RU" w:eastAsia="en-US" w:bidi="ar-SA"/>
      </w:rPr>
    </w:lvl>
  </w:abstractNum>
  <w:abstractNum w:abstractNumId="4" w15:restartNumberingAfterBreak="0">
    <w:nsid w:val="19F74B38"/>
    <w:multiLevelType w:val="multilevel"/>
    <w:tmpl w:val="0510B5E2"/>
    <w:lvl w:ilvl="0">
      <w:start w:val="2"/>
      <w:numFmt w:val="decimal"/>
      <w:lvlText w:val="%1"/>
      <w:lvlJc w:val="left"/>
      <w:pPr>
        <w:ind w:left="142" w:hanging="680"/>
      </w:pPr>
      <w:rPr>
        <w:rFonts w:hint="default"/>
        <w:lang w:val="ru-RU" w:eastAsia="en-US" w:bidi="ar-SA"/>
      </w:rPr>
    </w:lvl>
    <w:lvl w:ilvl="1">
      <w:start w:val="1"/>
      <w:numFmt w:val="decimal"/>
      <w:lvlText w:val="%1.%2"/>
      <w:lvlJc w:val="left"/>
      <w:pPr>
        <w:ind w:left="142" w:hanging="680"/>
      </w:pPr>
      <w:rPr>
        <w:rFonts w:hint="default"/>
        <w:lang w:val="ru-RU" w:eastAsia="en-US" w:bidi="ar-SA"/>
      </w:rPr>
    </w:lvl>
    <w:lvl w:ilvl="2">
      <w:start w:val="3"/>
      <w:numFmt w:val="decimal"/>
      <w:lvlText w:val="%1.%2.%3."/>
      <w:lvlJc w:val="left"/>
      <w:pPr>
        <w:ind w:left="142" w:hanging="680"/>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3287" w:hanging="680"/>
      </w:pPr>
      <w:rPr>
        <w:rFonts w:hint="default"/>
        <w:lang w:val="ru-RU" w:eastAsia="en-US" w:bidi="ar-SA"/>
      </w:rPr>
    </w:lvl>
    <w:lvl w:ilvl="4">
      <w:numFmt w:val="bullet"/>
      <w:lvlText w:val="•"/>
      <w:lvlJc w:val="left"/>
      <w:pPr>
        <w:ind w:left="4336" w:hanging="680"/>
      </w:pPr>
      <w:rPr>
        <w:rFonts w:hint="default"/>
        <w:lang w:val="ru-RU" w:eastAsia="en-US" w:bidi="ar-SA"/>
      </w:rPr>
    </w:lvl>
    <w:lvl w:ilvl="5">
      <w:numFmt w:val="bullet"/>
      <w:lvlText w:val="•"/>
      <w:lvlJc w:val="left"/>
      <w:pPr>
        <w:ind w:left="5385" w:hanging="680"/>
      </w:pPr>
      <w:rPr>
        <w:rFonts w:hint="default"/>
        <w:lang w:val="ru-RU" w:eastAsia="en-US" w:bidi="ar-SA"/>
      </w:rPr>
    </w:lvl>
    <w:lvl w:ilvl="6">
      <w:numFmt w:val="bullet"/>
      <w:lvlText w:val="•"/>
      <w:lvlJc w:val="left"/>
      <w:pPr>
        <w:ind w:left="6434" w:hanging="680"/>
      </w:pPr>
      <w:rPr>
        <w:rFonts w:hint="default"/>
        <w:lang w:val="ru-RU" w:eastAsia="en-US" w:bidi="ar-SA"/>
      </w:rPr>
    </w:lvl>
    <w:lvl w:ilvl="7">
      <w:numFmt w:val="bullet"/>
      <w:lvlText w:val="•"/>
      <w:lvlJc w:val="left"/>
      <w:pPr>
        <w:ind w:left="7483" w:hanging="680"/>
      </w:pPr>
      <w:rPr>
        <w:rFonts w:hint="default"/>
        <w:lang w:val="ru-RU" w:eastAsia="en-US" w:bidi="ar-SA"/>
      </w:rPr>
    </w:lvl>
    <w:lvl w:ilvl="8">
      <w:numFmt w:val="bullet"/>
      <w:lvlText w:val="•"/>
      <w:lvlJc w:val="left"/>
      <w:pPr>
        <w:ind w:left="8532" w:hanging="680"/>
      </w:pPr>
      <w:rPr>
        <w:rFonts w:hint="default"/>
        <w:lang w:val="ru-RU" w:eastAsia="en-US" w:bidi="ar-SA"/>
      </w:rPr>
    </w:lvl>
  </w:abstractNum>
  <w:abstractNum w:abstractNumId="5" w15:restartNumberingAfterBreak="0">
    <w:nsid w:val="1ABA79B5"/>
    <w:multiLevelType w:val="hybridMultilevel"/>
    <w:tmpl w:val="EEFA7D52"/>
    <w:lvl w:ilvl="0" w:tplc="294C8BF0">
      <w:numFmt w:val="bullet"/>
      <w:lvlText w:val=""/>
      <w:lvlJc w:val="left"/>
      <w:pPr>
        <w:ind w:left="862" w:hanging="350"/>
      </w:pPr>
      <w:rPr>
        <w:rFonts w:ascii="Symbol" w:eastAsia="Symbol" w:hAnsi="Symbol" w:cs="Symbol" w:hint="default"/>
        <w:b w:val="0"/>
        <w:bCs w:val="0"/>
        <w:i w:val="0"/>
        <w:iCs w:val="0"/>
        <w:spacing w:val="0"/>
        <w:w w:val="100"/>
        <w:sz w:val="24"/>
        <w:szCs w:val="24"/>
        <w:lang w:val="ru-RU" w:eastAsia="en-US" w:bidi="ar-SA"/>
      </w:rPr>
    </w:lvl>
    <w:lvl w:ilvl="1" w:tplc="091CB052">
      <w:numFmt w:val="bullet"/>
      <w:lvlText w:val="•"/>
      <w:lvlJc w:val="left"/>
      <w:pPr>
        <w:ind w:left="1837" w:hanging="350"/>
      </w:pPr>
      <w:rPr>
        <w:rFonts w:hint="default"/>
        <w:lang w:val="ru-RU" w:eastAsia="en-US" w:bidi="ar-SA"/>
      </w:rPr>
    </w:lvl>
    <w:lvl w:ilvl="2" w:tplc="A8F446E0">
      <w:numFmt w:val="bullet"/>
      <w:lvlText w:val="•"/>
      <w:lvlJc w:val="left"/>
      <w:pPr>
        <w:ind w:left="2814" w:hanging="350"/>
      </w:pPr>
      <w:rPr>
        <w:rFonts w:hint="default"/>
        <w:lang w:val="ru-RU" w:eastAsia="en-US" w:bidi="ar-SA"/>
      </w:rPr>
    </w:lvl>
    <w:lvl w:ilvl="3" w:tplc="6E4A82A4">
      <w:numFmt w:val="bullet"/>
      <w:lvlText w:val="•"/>
      <w:lvlJc w:val="left"/>
      <w:pPr>
        <w:ind w:left="3791" w:hanging="350"/>
      </w:pPr>
      <w:rPr>
        <w:rFonts w:hint="default"/>
        <w:lang w:val="ru-RU" w:eastAsia="en-US" w:bidi="ar-SA"/>
      </w:rPr>
    </w:lvl>
    <w:lvl w:ilvl="4" w:tplc="4FDAB040">
      <w:numFmt w:val="bullet"/>
      <w:lvlText w:val="•"/>
      <w:lvlJc w:val="left"/>
      <w:pPr>
        <w:ind w:left="4768" w:hanging="350"/>
      </w:pPr>
      <w:rPr>
        <w:rFonts w:hint="default"/>
        <w:lang w:val="ru-RU" w:eastAsia="en-US" w:bidi="ar-SA"/>
      </w:rPr>
    </w:lvl>
    <w:lvl w:ilvl="5" w:tplc="32B25878">
      <w:numFmt w:val="bullet"/>
      <w:lvlText w:val="•"/>
      <w:lvlJc w:val="left"/>
      <w:pPr>
        <w:ind w:left="5745" w:hanging="350"/>
      </w:pPr>
      <w:rPr>
        <w:rFonts w:hint="default"/>
        <w:lang w:val="ru-RU" w:eastAsia="en-US" w:bidi="ar-SA"/>
      </w:rPr>
    </w:lvl>
    <w:lvl w:ilvl="6" w:tplc="86889296">
      <w:numFmt w:val="bullet"/>
      <w:lvlText w:val="•"/>
      <w:lvlJc w:val="left"/>
      <w:pPr>
        <w:ind w:left="6722" w:hanging="350"/>
      </w:pPr>
      <w:rPr>
        <w:rFonts w:hint="default"/>
        <w:lang w:val="ru-RU" w:eastAsia="en-US" w:bidi="ar-SA"/>
      </w:rPr>
    </w:lvl>
    <w:lvl w:ilvl="7" w:tplc="2432FD62">
      <w:numFmt w:val="bullet"/>
      <w:lvlText w:val="•"/>
      <w:lvlJc w:val="left"/>
      <w:pPr>
        <w:ind w:left="7699" w:hanging="350"/>
      </w:pPr>
      <w:rPr>
        <w:rFonts w:hint="default"/>
        <w:lang w:val="ru-RU" w:eastAsia="en-US" w:bidi="ar-SA"/>
      </w:rPr>
    </w:lvl>
    <w:lvl w:ilvl="8" w:tplc="3946B8F2">
      <w:numFmt w:val="bullet"/>
      <w:lvlText w:val="•"/>
      <w:lvlJc w:val="left"/>
      <w:pPr>
        <w:ind w:left="8676" w:hanging="350"/>
      </w:pPr>
      <w:rPr>
        <w:rFonts w:hint="default"/>
        <w:lang w:val="ru-RU" w:eastAsia="en-US" w:bidi="ar-SA"/>
      </w:rPr>
    </w:lvl>
  </w:abstractNum>
  <w:abstractNum w:abstractNumId="6" w15:restartNumberingAfterBreak="0">
    <w:nsid w:val="1C1757B1"/>
    <w:multiLevelType w:val="multilevel"/>
    <w:tmpl w:val="29F044F4"/>
    <w:lvl w:ilvl="0">
      <w:start w:val="9"/>
      <w:numFmt w:val="decimal"/>
      <w:lvlText w:val="%1"/>
      <w:lvlJc w:val="left"/>
      <w:pPr>
        <w:ind w:left="142" w:hanging="820"/>
      </w:pPr>
      <w:rPr>
        <w:rFonts w:hint="default"/>
        <w:lang w:val="ru-RU" w:eastAsia="en-US" w:bidi="ar-SA"/>
      </w:rPr>
    </w:lvl>
    <w:lvl w:ilvl="1">
      <w:start w:val="22"/>
      <w:numFmt w:val="decimal"/>
      <w:lvlText w:val="%1.%2."/>
      <w:lvlJc w:val="left"/>
      <w:pPr>
        <w:ind w:left="142" w:hanging="820"/>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2238" w:hanging="820"/>
      </w:pPr>
      <w:rPr>
        <w:rFonts w:hint="default"/>
        <w:lang w:val="ru-RU" w:eastAsia="en-US" w:bidi="ar-SA"/>
      </w:rPr>
    </w:lvl>
    <w:lvl w:ilvl="3">
      <w:numFmt w:val="bullet"/>
      <w:lvlText w:val="•"/>
      <w:lvlJc w:val="left"/>
      <w:pPr>
        <w:ind w:left="3287" w:hanging="820"/>
      </w:pPr>
      <w:rPr>
        <w:rFonts w:hint="default"/>
        <w:lang w:val="ru-RU" w:eastAsia="en-US" w:bidi="ar-SA"/>
      </w:rPr>
    </w:lvl>
    <w:lvl w:ilvl="4">
      <w:numFmt w:val="bullet"/>
      <w:lvlText w:val="•"/>
      <w:lvlJc w:val="left"/>
      <w:pPr>
        <w:ind w:left="4336" w:hanging="820"/>
      </w:pPr>
      <w:rPr>
        <w:rFonts w:hint="default"/>
        <w:lang w:val="ru-RU" w:eastAsia="en-US" w:bidi="ar-SA"/>
      </w:rPr>
    </w:lvl>
    <w:lvl w:ilvl="5">
      <w:numFmt w:val="bullet"/>
      <w:lvlText w:val="•"/>
      <w:lvlJc w:val="left"/>
      <w:pPr>
        <w:ind w:left="5385" w:hanging="820"/>
      </w:pPr>
      <w:rPr>
        <w:rFonts w:hint="default"/>
        <w:lang w:val="ru-RU" w:eastAsia="en-US" w:bidi="ar-SA"/>
      </w:rPr>
    </w:lvl>
    <w:lvl w:ilvl="6">
      <w:numFmt w:val="bullet"/>
      <w:lvlText w:val="•"/>
      <w:lvlJc w:val="left"/>
      <w:pPr>
        <w:ind w:left="6434" w:hanging="820"/>
      </w:pPr>
      <w:rPr>
        <w:rFonts w:hint="default"/>
        <w:lang w:val="ru-RU" w:eastAsia="en-US" w:bidi="ar-SA"/>
      </w:rPr>
    </w:lvl>
    <w:lvl w:ilvl="7">
      <w:numFmt w:val="bullet"/>
      <w:lvlText w:val="•"/>
      <w:lvlJc w:val="left"/>
      <w:pPr>
        <w:ind w:left="7483" w:hanging="820"/>
      </w:pPr>
      <w:rPr>
        <w:rFonts w:hint="default"/>
        <w:lang w:val="ru-RU" w:eastAsia="en-US" w:bidi="ar-SA"/>
      </w:rPr>
    </w:lvl>
    <w:lvl w:ilvl="8">
      <w:numFmt w:val="bullet"/>
      <w:lvlText w:val="•"/>
      <w:lvlJc w:val="left"/>
      <w:pPr>
        <w:ind w:left="8532" w:hanging="820"/>
      </w:pPr>
      <w:rPr>
        <w:rFonts w:hint="default"/>
        <w:lang w:val="ru-RU" w:eastAsia="en-US" w:bidi="ar-SA"/>
      </w:rPr>
    </w:lvl>
  </w:abstractNum>
  <w:abstractNum w:abstractNumId="7" w15:restartNumberingAfterBreak="0">
    <w:nsid w:val="1C4C376F"/>
    <w:multiLevelType w:val="multilevel"/>
    <w:tmpl w:val="B78E5BAA"/>
    <w:lvl w:ilvl="0">
      <w:start w:val="1"/>
      <w:numFmt w:val="decimal"/>
      <w:lvlText w:val="%1"/>
      <w:lvlJc w:val="left"/>
      <w:pPr>
        <w:ind w:left="142" w:hanging="570"/>
      </w:pPr>
      <w:rPr>
        <w:rFonts w:hint="default"/>
        <w:lang w:val="ru-RU" w:eastAsia="en-US" w:bidi="ar-SA"/>
      </w:rPr>
    </w:lvl>
    <w:lvl w:ilvl="1">
      <w:start w:val="15"/>
      <w:numFmt w:val="decimal"/>
      <w:lvlText w:val="%1.%2."/>
      <w:lvlJc w:val="left"/>
      <w:pPr>
        <w:ind w:left="142" w:hanging="570"/>
      </w:pPr>
      <w:rPr>
        <w:rFonts w:ascii="Times New Roman" w:eastAsia="Times New Roman" w:hAnsi="Times New Roman" w:cs="Times New Roman" w:hint="default"/>
        <w:b w:val="0"/>
        <w:bCs w:val="0"/>
        <w:i w:val="0"/>
        <w:iCs w:val="0"/>
        <w:spacing w:val="0"/>
        <w:w w:val="100"/>
        <w:sz w:val="24"/>
        <w:szCs w:val="24"/>
        <w:lang w:val="ru-RU" w:eastAsia="en-US" w:bidi="ar-SA"/>
      </w:rPr>
    </w:lvl>
    <w:lvl w:ilvl="2">
      <w:start w:val="1"/>
      <w:numFmt w:val="decimal"/>
      <w:lvlText w:val="%3)"/>
      <w:lvlJc w:val="left"/>
      <w:pPr>
        <w:ind w:left="852" w:hanging="350"/>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3031" w:hanging="350"/>
      </w:pPr>
      <w:rPr>
        <w:rFonts w:hint="default"/>
        <w:lang w:val="ru-RU" w:eastAsia="en-US" w:bidi="ar-SA"/>
      </w:rPr>
    </w:lvl>
    <w:lvl w:ilvl="4">
      <w:numFmt w:val="bullet"/>
      <w:lvlText w:val="•"/>
      <w:lvlJc w:val="left"/>
      <w:pPr>
        <w:ind w:left="4117" w:hanging="350"/>
      </w:pPr>
      <w:rPr>
        <w:rFonts w:hint="default"/>
        <w:lang w:val="ru-RU" w:eastAsia="en-US" w:bidi="ar-SA"/>
      </w:rPr>
    </w:lvl>
    <w:lvl w:ilvl="5">
      <w:numFmt w:val="bullet"/>
      <w:lvlText w:val="•"/>
      <w:lvlJc w:val="left"/>
      <w:pPr>
        <w:ind w:left="5202" w:hanging="350"/>
      </w:pPr>
      <w:rPr>
        <w:rFonts w:hint="default"/>
        <w:lang w:val="ru-RU" w:eastAsia="en-US" w:bidi="ar-SA"/>
      </w:rPr>
    </w:lvl>
    <w:lvl w:ilvl="6">
      <w:numFmt w:val="bullet"/>
      <w:lvlText w:val="•"/>
      <w:lvlJc w:val="left"/>
      <w:pPr>
        <w:ind w:left="6288" w:hanging="350"/>
      </w:pPr>
      <w:rPr>
        <w:rFonts w:hint="default"/>
        <w:lang w:val="ru-RU" w:eastAsia="en-US" w:bidi="ar-SA"/>
      </w:rPr>
    </w:lvl>
    <w:lvl w:ilvl="7">
      <w:numFmt w:val="bullet"/>
      <w:lvlText w:val="•"/>
      <w:lvlJc w:val="left"/>
      <w:pPr>
        <w:ind w:left="7374" w:hanging="350"/>
      </w:pPr>
      <w:rPr>
        <w:rFonts w:hint="default"/>
        <w:lang w:val="ru-RU" w:eastAsia="en-US" w:bidi="ar-SA"/>
      </w:rPr>
    </w:lvl>
    <w:lvl w:ilvl="8">
      <w:numFmt w:val="bullet"/>
      <w:lvlText w:val="•"/>
      <w:lvlJc w:val="left"/>
      <w:pPr>
        <w:ind w:left="8459" w:hanging="350"/>
      </w:pPr>
      <w:rPr>
        <w:rFonts w:hint="default"/>
        <w:lang w:val="ru-RU" w:eastAsia="en-US" w:bidi="ar-SA"/>
      </w:rPr>
    </w:lvl>
  </w:abstractNum>
  <w:abstractNum w:abstractNumId="8" w15:restartNumberingAfterBreak="0">
    <w:nsid w:val="1D421CBF"/>
    <w:multiLevelType w:val="multilevel"/>
    <w:tmpl w:val="E45AD440"/>
    <w:lvl w:ilvl="0">
      <w:start w:val="3"/>
      <w:numFmt w:val="decimal"/>
      <w:lvlText w:val="%1"/>
      <w:lvlJc w:val="left"/>
      <w:pPr>
        <w:ind w:left="142" w:hanging="505"/>
      </w:pPr>
      <w:rPr>
        <w:rFonts w:hint="default"/>
        <w:lang w:val="ru-RU" w:eastAsia="en-US" w:bidi="ar-SA"/>
      </w:rPr>
    </w:lvl>
    <w:lvl w:ilvl="1">
      <w:start w:val="1"/>
      <w:numFmt w:val="decimal"/>
      <w:lvlText w:val="%1.%2."/>
      <w:lvlJc w:val="left"/>
      <w:pPr>
        <w:ind w:left="142" w:hanging="505"/>
      </w:pPr>
      <w:rPr>
        <w:rFonts w:ascii="Times New Roman" w:eastAsia="Times New Roman" w:hAnsi="Times New Roman" w:cs="Times New Roman" w:hint="default"/>
        <w:b w:val="0"/>
        <w:bCs w:val="0"/>
        <w:i w:val="0"/>
        <w:iCs w:val="0"/>
        <w:spacing w:val="0"/>
        <w:w w:val="100"/>
        <w:sz w:val="24"/>
        <w:szCs w:val="24"/>
        <w:lang w:val="ru-RU" w:eastAsia="en-US" w:bidi="ar-SA"/>
      </w:rPr>
    </w:lvl>
    <w:lvl w:ilvl="2">
      <w:start w:val="1"/>
      <w:numFmt w:val="decimal"/>
      <w:lvlText w:val="%1.%2.%3."/>
      <w:lvlJc w:val="left"/>
      <w:pPr>
        <w:ind w:left="142" w:hanging="610"/>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3287" w:hanging="610"/>
      </w:pPr>
      <w:rPr>
        <w:rFonts w:hint="default"/>
        <w:lang w:val="ru-RU" w:eastAsia="en-US" w:bidi="ar-SA"/>
      </w:rPr>
    </w:lvl>
    <w:lvl w:ilvl="4">
      <w:numFmt w:val="bullet"/>
      <w:lvlText w:val="•"/>
      <w:lvlJc w:val="left"/>
      <w:pPr>
        <w:ind w:left="4336" w:hanging="610"/>
      </w:pPr>
      <w:rPr>
        <w:rFonts w:hint="default"/>
        <w:lang w:val="ru-RU" w:eastAsia="en-US" w:bidi="ar-SA"/>
      </w:rPr>
    </w:lvl>
    <w:lvl w:ilvl="5">
      <w:numFmt w:val="bullet"/>
      <w:lvlText w:val="•"/>
      <w:lvlJc w:val="left"/>
      <w:pPr>
        <w:ind w:left="5385" w:hanging="610"/>
      </w:pPr>
      <w:rPr>
        <w:rFonts w:hint="default"/>
        <w:lang w:val="ru-RU" w:eastAsia="en-US" w:bidi="ar-SA"/>
      </w:rPr>
    </w:lvl>
    <w:lvl w:ilvl="6">
      <w:numFmt w:val="bullet"/>
      <w:lvlText w:val="•"/>
      <w:lvlJc w:val="left"/>
      <w:pPr>
        <w:ind w:left="6434" w:hanging="610"/>
      </w:pPr>
      <w:rPr>
        <w:rFonts w:hint="default"/>
        <w:lang w:val="ru-RU" w:eastAsia="en-US" w:bidi="ar-SA"/>
      </w:rPr>
    </w:lvl>
    <w:lvl w:ilvl="7">
      <w:numFmt w:val="bullet"/>
      <w:lvlText w:val="•"/>
      <w:lvlJc w:val="left"/>
      <w:pPr>
        <w:ind w:left="7483" w:hanging="610"/>
      </w:pPr>
      <w:rPr>
        <w:rFonts w:hint="default"/>
        <w:lang w:val="ru-RU" w:eastAsia="en-US" w:bidi="ar-SA"/>
      </w:rPr>
    </w:lvl>
    <w:lvl w:ilvl="8">
      <w:numFmt w:val="bullet"/>
      <w:lvlText w:val="•"/>
      <w:lvlJc w:val="left"/>
      <w:pPr>
        <w:ind w:left="8532" w:hanging="610"/>
      </w:pPr>
      <w:rPr>
        <w:rFonts w:hint="default"/>
        <w:lang w:val="ru-RU" w:eastAsia="en-US" w:bidi="ar-SA"/>
      </w:rPr>
    </w:lvl>
  </w:abstractNum>
  <w:abstractNum w:abstractNumId="9" w15:restartNumberingAfterBreak="0">
    <w:nsid w:val="1F79255A"/>
    <w:multiLevelType w:val="multilevel"/>
    <w:tmpl w:val="5CE4F990"/>
    <w:lvl w:ilvl="0">
      <w:start w:val="5"/>
      <w:numFmt w:val="decimal"/>
      <w:lvlText w:val="%1"/>
      <w:lvlJc w:val="left"/>
      <w:pPr>
        <w:ind w:left="142" w:hanging="520"/>
      </w:pPr>
      <w:rPr>
        <w:rFonts w:hint="default"/>
        <w:lang w:val="ru-RU" w:eastAsia="en-US" w:bidi="ar-SA"/>
      </w:rPr>
    </w:lvl>
    <w:lvl w:ilvl="1">
      <w:start w:val="5"/>
      <w:numFmt w:val="decimal"/>
      <w:lvlText w:val="%1.%2."/>
      <w:lvlJc w:val="left"/>
      <w:pPr>
        <w:ind w:left="142" w:hanging="520"/>
      </w:pPr>
      <w:rPr>
        <w:rFonts w:ascii="Times New Roman" w:eastAsia="Times New Roman" w:hAnsi="Times New Roman" w:cs="Times New Roman" w:hint="default"/>
        <w:b w:val="0"/>
        <w:bCs w:val="0"/>
        <w:i w:val="0"/>
        <w:iCs w:val="0"/>
        <w:spacing w:val="0"/>
        <w:w w:val="100"/>
        <w:sz w:val="24"/>
        <w:szCs w:val="24"/>
        <w:lang w:val="ru-RU" w:eastAsia="en-US" w:bidi="ar-SA"/>
      </w:rPr>
    </w:lvl>
    <w:lvl w:ilvl="2">
      <w:start w:val="1"/>
      <w:numFmt w:val="decimal"/>
      <w:lvlText w:val="%1.%2.%3."/>
      <w:lvlJc w:val="left"/>
      <w:pPr>
        <w:ind w:left="862" w:hanging="720"/>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862" w:hanging="350"/>
      </w:pPr>
      <w:rPr>
        <w:rFonts w:ascii="Symbol" w:eastAsia="Symbol" w:hAnsi="Symbol" w:cs="Symbol" w:hint="default"/>
        <w:b w:val="0"/>
        <w:bCs w:val="0"/>
        <w:i w:val="0"/>
        <w:iCs w:val="0"/>
        <w:spacing w:val="0"/>
        <w:w w:val="100"/>
        <w:sz w:val="24"/>
        <w:szCs w:val="24"/>
        <w:lang w:val="ru-RU" w:eastAsia="en-US" w:bidi="ar-SA"/>
      </w:rPr>
    </w:lvl>
    <w:lvl w:ilvl="4">
      <w:numFmt w:val="bullet"/>
      <w:lvlText w:val="•"/>
      <w:lvlJc w:val="left"/>
      <w:pPr>
        <w:ind w:left="4117" w:hanging="350"/>
      </w:pPr>
      <w:rPr>
        <w:rFonts w:hint="default"/>
        <w:lang w:val="ru-RU" w:eastAsia="en-US" w:bidi="ar-SA"/>
      </w:rPr>
    </w:lvl>
    <w:lvl w:ilvl="5">
      <w:numFmt w:val="bullet"/>
      <w:lvlText w:val="•"/>
      <w:lvlJc w:val="left"/>
      <w:pPr>
        <w:ind w:left="5202" w:hanging="350"/>
      </w:pPr>
      <w:rPr>
        <w:rFonts w:hint="default"/>
        <w:lang w:val="ru-RU" w:eastAsia="en-US" w:bidi="ar-SA"/>
      </w:rPr>
    </w:lvl>
    <w:lvl w:ilvl="6">
      <w:numFmt w:val="bullet"/>
      <w:lvlText w:val="•"/>
      <w:lvlJc w:val="left"/>
      <w:pPr>
        <w:ind w:left="6288" w:hanging="350"/>
      </w:pPr>
      <w:rPr>
        <w:rFonts w:hint="default"/>
        <w:lang w:val="ru-RU" w:eastAsia="en-US" w:bidi="ar-SA"/>
      </w:rPr>
    </w:lvl>
    <w:lvl w:ilvl="7">
      <w:numFmt w:val="bullet"/>
      <w:lvlText w:val="•"/>
      <w:lvlJc w:val="left"/>
      <w:pPr>
        <w:ind w:left="7374" w:hanging="350"/>
      </w:pPr>
      <w:rPr>
        <w:rFonts w:hint="default"/>
        <w:lang w:val="ru-RU" w:eastAsia="en-US" w:bidi="ar-SA"/>
      </w:rPr>
    </w:lvl>
    <w:lvl w:ilvl="8">
      <w:numFmt w:val="bullet"/>
      <w:lvlText w:val="•"/>
      <w:lvlJc w:val="left"/>
      <w:pPr>
        <w:ind w:left="8459" w:hanging="350"/>
      </w:pPr>
      <w:rPr>
        <w:rFonts w:hint="default"/>
        <w:lang w:val="ru-RU" w:eastAsia="en-US" w:bidi="ar-SA"/>
      </w:rPr>
    </w:lvl>
  </w:abstractNum>
  <w:abstractNum w:abstractNumId="10" w15:restartNumberingAfterBreak="0">
    <w:nsid w:val="20673CD2"/>
    <w:multiLevelType w:val="multilevel"/>
    <w:tmpl w:val="944A6E5E"/>
    <w:lvl w:ilvl="0">
      <w:start w:val="9"/>
      <w:numFmt w:val="decimal"/>
      <w:lvlText w:val="%1."/>
      <w:lvlJc w:val="left"/>
      <w:pPr>
        <w:ind w:left="382" w:hanging="240"/>
      </w:pPr>
      <w:rPr>
        <w:rFonts w:ascii="Times New Roman" w:eastAsia="Times New Roman" w:hAnsi="Times New Roman" w:cs="Times New Roman" w:hint="default"/>
        <w:b w:val="0"/>
        <w:bCs w:val="0"/>
        <w:i w:val="0"/>
        <w:iCs w:val="0"/>
        <w:spacing w:val="0"/>
        <w:w w:val="100"/>
        <w:sz w:val="24"/>
        <w:szCs w:val="24"/>
        <w:lang w:val="ru-RU" w:eastAsia="en-US" w:bidi="ar-SA"/>
      </w:rPr>
    </w:lvl>
    <w:lvl w:ilvl="1">
      <w:start w:val="1"/>
      <w:numFmt w:val="decimal"/>
      <w:lvlText w:val="%1.%2."/>
      <w:lvlJc w:val="left"/>
      <w:pPr>
        <w:ind w:left="142" w:hanging="495"/>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1519" w:hanging="495"/>
      </w:pPr>
      <w:rPr>
        <w:rFonts w:hint="default"/>
        <w:lang w:val="ru-RU" w:eastAsia="en-US" w:bidi="ar-SA"/>
      </w:rPr>
    </w:lvl>
    <w:lvl w:ilvl="3">
      <w:numFmt w:val="bullet"/>
      <w:lvlText w:val="•"/>
      <w:lvlJc w:val="left"/>
      <w:pPr>
        <w:ind w:left="2658" w:hanging="495"/>
      </w:pPr>
      <w:rPr>
        <w:rFonts w:hint="default"/>
        <w:lang w:val="ru-RU" w:eastAsia="en-US" w:bidi="ar-SA"/>
      </w:rPr>
    </w:lvl>
    <w:lvl w:ilvl="4">
      <w:numFmt w:val="bullet"/>
      <w:lvlText w:val="•"/>
      <w:lvlJc w:val="left"/>
      <w:pPr>
        <w:ind w:left="3797" w:hanging="495"/>
      </w:pPr>
      <w:rPr>
        <w:rFonts w:hint="default"/>
        <w:lang w:val="ru-RU" w:eastAsia="en-US" w:bidi="ar-SA"/>
      </w:rPr>
    </w:lvl>
    <w:lvl w:ilvl="5">
      <w:numFmt w:val="bullet"/>
      <w:lvlText w:val="•"/>
      <w:lvlJc w:val="left"/>
      <w:pPr>
        <w:ind w:left="4936" w:hanging="495"/>
      </w:pPr>
      <w:rPr>
        <w:rFonts w:hint="default"/>
        <w:lang w:val="ru-RU" w:eastAsia="en-US" w:bidi="ar-SA"/>
      </w:rPr>
    </w:lvl>
    <w:lvl w:ilvl="6">
      <w:numFmt w:val="bullet"/>
      <w:lvlText w:val="•"/>
      <w:lvlJc w:val="left"/>
      <w:pPr>
        <w:ind w:left="6075" w:hanging="495"/>
      </w:pPr>
      <w:rPr>
        <w:rFonts w:hint="default"/>
        <w:lang w:val="ru-RU" w:eastAsia="en-US" w:bidi="ar-SA"/>
      </w:rPr>
    </w:lvl>
    <w:lvl w:ilvl="7">
      <w:numFmt w:val="bullet"/>
      <w:lvlText w:val="•"/>
      <w:lvlJc w:val="left"/>
      <w:pPr>
        <w:ind w:left="7214" w:hanging="495"/>
      </w:pPr>
      <w:rPr>
        <w:rFonts w:hint="default"/>
        <w:lang w:val="ru-RU" w:eastAsia="en-US" w:bidi="ar-SA"/>
      </w:rPr>
    </w:lvl>
    <w:lvl w:ilvl="8">
      <w:numFmt w:val="bullet"/>
      <w:lvlText w:val="•"/>
      <w:lvlJc w:val="left"/>
      <w:pPr>
        <w:ind w:left="8353" w:hanging="495"/>
      </w:pPr>
      <w:rPr>
        <w:rFonts w:hint="default"/>
        <w:lang w:val="ru-RU" w:eastAsia="en-US" w:bidi="ar-SA"/>
      </w:rPr>
    </w:lvl>
  </w:abstractNum>
  <w:abstractNum w:abstractNumId="11" w15:restartNumberingAfterBreak="0">
    <w:nsid w:val="20F17AF6"/>
    <w:multiLevelType w:val="multilevel"/>
    <w:tmpl w:val="6C649BE8"/>
    <w:lvl w:ilvl="0">
      <w:start w:val="2"/>
      <w:numFmt w:val="decimal"/>
      <w:lvlText w:val="%1"/>
      <w:lvlJc w:val="left"/>
      <w:pPr>
        <w:ind w:left="142" w:hanging="780"/>
      </w:pPr>
      <w:rPr>
        <w:rFonts w:hint="default"/>
        <w:lang w:val="ru-RU" w:eastAsia="en-US" w:bidi="ar-SA"/>
      </w:rPr>
    </w:lvl>
    <w:lvl w:ilvl="1">
      <w:start w:val="1"/>
      <w:numFmt w:val="decimal"/>
      <w:lvlText w:val="%1.%2"/>
      <w:lvlJc w:val="left"/>
      <w:pPr>
        <w:ind w:left="142" w:hanging="780"/>
      </w:pPr>
      <w:rPr>
        <w:rFonts w:hint="default"/>
        <w:lang w:val="ru-RU" w:eastAsia="en-US" w:bidi="ar-SA"/>
      </w:rPr>
    </w:lvl>
    <w:lvl w:ilvl="2">
      <w:start w:val="15"/>
      <w:numFmt w:val="decimal"/>
      <w:lvlText w:val="%1.%2.%3."/>
      <w:lvlJc w:val="left"/>
      <w:pPr>
        <w:ind w:left="142" w:hanging="780"/>
      </w:pPr>
      <w:rPr>
        <w:rFonts w:hint="default"/>
        <w:spacing w:val="0"/>
        <w:w w:val="100"/>
        <w:lang w:val="ru-RU" w:eastAsia="en-US" w:bidi="ar-SA"/>
      </w:rPr>
    </w:lvl>
    <w:lvl w:ilvl="3">
      <w:numFmt w:val="bullet"/>
      <w:lvlText w:val=""/>
      <w:lvlJc w:val="left"/>
      <w:pPr>
        <w:ind w:left="862" w:hanging="350"/>
      </w:pPr>
      <w:rPr>
        <w:rFonts w:ascii="Symbol" w:eastAsia="Symbol" w:hAnsi="Symbol" w:cs="Symbol" w:hint="default"/>
        <w:b w:val="0"/>
        <w:bCs w:val="0"/>
        <w:i w:val="0"/>
        <w:iCs w:val="0"/>
        <w:spacing w:val="0"/>
        <w:w w:val="100"/>
        <w:sz w:val="24"/>
        <w:szCs w:val="24"/>
        <w:lang w:val="ru-RU" w:eastAsia="en-US" w:bidi="ar-SA"/>
      </w:rPr>
    </w:lvl>
    <w:lvl w:ilvl="4">
      <w:numFmt w:val="bullet"/>
      <w:lvlText w:val="•"/>
      <w:lvlJc w:val="left"/>
      <w:pPr>
        <w:ind w:left="4117" w:hanging="350"/>
      </w:pPr>
      <w:rPr>
        <w:rFonts w:hint="default"/>
        <w:lang w:val="ru-RU" w:eastAsia="en-US" w:bidi="ar-SA"/>
      </w:rPr>
    </w:lvl>
    <w:lvl w:ilvl="5">
      <w:numFmt w:val="bullet"/>
      <w:lvlText w:val="•"/>
      <w:lvlJc w:val="left"/>
      <w:pPr>
        <w:ind w:left="5202" w:hanging="350"/>
      </w:pPr>
      <w:rPr>
        <w:rFonts w:hint="default"/>
        <w:lang w:val="ru-RU" w:eastAsia="en-US" w:bidi="ar-SA"/>
      </w:rPr>
    </w:lvl>
    <w:lvl w:ilvl="6">
      <w:numFmt w:val="bullet"/>
      <w:lvlText w:val="•"/>
      <w:lvlJc w:val="left"/>
      <w:pPr>
        <w:ind w:left="6288" w:hanging="350"/>
      </w:pPr>
      <w:rPr>
        <w:rFonts w:hint="default"/>
        <w:lang w:val="ru-RU" w:eastAsia="en-US" w:bidi="ar-SA"/>
      </w:rPr>
    </w:lvl>
    <w:lvl w:ilvl="7">
      <w:numFmt w:val="bullet"/>
      <w:lvlText w:val="•"/>
      <w:lvlJc w:val="left"/>
      <w:pPr>
        <w:ind w:left="7374" w:hanging="350"/>
      </w:pPr>
      <w:rPr>
        <w:rFonts w:hint="default"/>
        <w:lang w:val="ru-RU" w:eastAsia="en-US" w:bidi="ar-SA"/>
      </w:rPr>
    </w:lvl>
    <w:lvl w:ilvl="8">
      <w:numFmt w:val="bullet"/>
      <w:lvlText w:val="•"/>
      <w:lvlJc w:val="left"/>
      <w:pPr>
        <w:ind w:left="8459" w:hanging="350"/>
      </w:pPr>
      <w:rPr>
        <w:rFonts w:hint="default"/>
        <w:lang w:val="ru-RU" w:eastAsia="en-US" w:bidi="ar-SA"/>
      </w:rPr>
    </w:lvl>
  </w:abstractNum>
  <w:abstractNum w:abstractNumId="12" w15:restartNumberingAfterBreak="0">
    <w:nsid w:val="2536547D"/>
    <w:multiLevelType w:val="multilevel"/>
    <w:tmpl w:val="91F4E3DC"/>
    <w:lvl w:ilvl="0">
      <w:start w:val="2"/>
      <w:numFmt w:val="decimal"/>
      <w:lvlText w:val="%1"/>
      <w:lvlJc w:val="left"/>
      <w:pPr>
        <w:ind w:left="562" w:hanging="420"/>
      </w:pPr>
      <w:rPr>
        <w:rFonts w:hint="default"/>
        <w:lang w:val="ru-RU" w:eastAsia="en-US" w:bidi="ar-SA"/>
      </w:rPr>
    </w:lvl>
    <w:lvl w:ilvl="1">
      <w:start w:val="1"/>
      <w:numFmt w:val="decimal"/>
      <w:lvlText w:val="%1.%2."/>
      <w:lvlJc w:val="left"/>
      <w:pPr>
        <w:ind w:left="562" w:hanging="420"/>
      </w:pPr>
      <w:rPr>
        <w:rFonts w:ascii="Times New Roman" w:eastAsia="Times New Roman" w:hAnsi="Times New Roman" w:cs="Times New Roman" w:hint="default"/>
        <w:b w:val="0"/>
        <w:bCs w:val="0"/>
        <w:i w:val="0"/>
        <w:iCs w:val="0"/>
        <w:spacing w:val="0"/>
        <w:w w:val="100"/>
        <w:sz w:val="24"/>
        <w:szCs w:val="24"/>
        <w:lang w:val="ru-RU" w:eastAsia="en-US" w:bidi="ar-SA"/>
      </w:rPr>
    </w:lvl>
    <w:lvl w:ilvl="2">
      <w:start w:val="1"/>
      <w:numFmt w:val="decimal"/>
      <w:lvlText w:val="%1.%2.%3."/>
      <w:lvlJc w:val="left"/>
      <w:pPr>
        <w:ind w:left="142" w:hanging="745"/>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2798" w:hanging="745"/>
      </w:pPr>
      <w:rPr>
        <w:rFonts w:hint="default"/>
        <w:lang w:val="ru-RU" w:eastAsia="en-US" w:bidi="ar-SA"/>
      </w:rPr>
    </w:lvl>
    <w:lvl w:ilvl="4">
      <w:numFmt w:val="bullet"/>
      <w:lvlText w:val="•"/>
      <w:lvlJc w:val="left"/>
      <w:pPr>
        <w:ind w:left="3917" w:hanging="745"/>
      </w:pPr>
      <w:rPr>
        <w:rFonts w:hint="default"/>
        <w:lang w:val="ru-RU" w:eastAsia="en-US" w:bidi="ar-SA"/>
      </w:rPr>
    </w:lvl>
    <w:lvl w:ilvl="5">
      <w:numFmt w:val="bullet"/>
      <w:lvlText w:val="•"/>
      <w:lvlJc w:val="left"/>
      <w:pPr>
        <w:ind w:left="5036" w:hanging="745"/>
      </w:pPr>
      <w:rPr>
        <w:rFonts w:hint="default"/>
        <w:lang w:val="ru-RU" w:eastAsia="en-US" w:bidi="ar-SA"/>
      </w:rPr>
    </w:lvl>
    <w:lvl w:ilvl="6">
      <w:numFmt w:val="bullet"/>
      <w:lvlText w:val="•"/>
      <w:lvlJc w:val="left"/>
      <w:pPr>
        <w:ind w:left="6155" w:hanging="745"/>
      </w:pPr>
      <w:rPr>
        <w:rFonts w:hint="default"/>
        <w:lang w:val="ru-RU" w:eastAsia="en-US" w:bidi="ar-SA"/>
      </w:rPr>
    </w:lvl>
    <w:lvl w:ilvl="7">
      <w:numFmt w:val="bullet"/>
      <w:lvlText w:val="•"/>
      <w:lvlJc w:val="left"/>
      <w:pPr>
        <w:ind w:left="7274" w:hanging="745"/>
      </w:pPr>
      <w:rPr>
        <w:rFonts w:hint="default"/>
        <w:lang w:val="ru-RU" w:eastAsia="en-US" w:bidi="ar-SA"/>
      </w:rPr>
    </w:lvl>
    <w:lvl w:ilvl="8">
      <w:numFmt w:val="bullet"/>
      <w:lvlText w:val="•"/>
      <w:lvlJc w:val="left"/>
      <w:pPr>
        <w:ind w:left="8393" w:hanging="745"/>
      </w:pPr>
      <w:rPr>
        <w:rFonts w:hint="default"/>
        <w:lang w:val="ru-RU" w:eastAsia="en-US" w:bidi="ar-SA"/>
      </w:rPr>
    </w:lvl>
  </w:abstractNum>
  <w:abstractNum w:abstractNumId="13" w15:restartNumberingAfterBreak="0">
    <w:nsid w:val="283B1BF0"/>
    <w:multiLevelType w:val="hybridMultilevel"/>
    <w:tmpl w:val="DFBCC7A6"/>
    <w:lvl w:ilvl="0" w:tplc="A8600C58">
      <w:start w:val="1"/>
      <w:numFmt w:val="decimal"/>
      <w:lvlText w:val="%1)"/>
      <w:lvlJc w:val="left"/>
      <w:pPr>
        <w:ind w:left="1182" w:hanging="260"/>
      </w:pPr>
      <w:rPr>
        <w:rFonts w:ascii="Times New Roman" w:eastAsia="Times New Roman" w:hAnsi="Times New Roman" w:cs="Times New Roman" w:hint="default"/>
        <w:b w:val="0"/>
        <w:bCs w:val="0"/>
        <w:i w:val="0"/>
        <w:iCs w:val="0"/>
        <w:spacing w:val="0"/>
        <w:w w:val="100"/>
        <w:sz w:val="24"/>
        <w:szCs w:val="24"/>
        <w:lang w:val="ru-RU" w:eastAsia="en-US" w:bidi="ar-SA"/>
      </w:rPr>
    </w:lvl>
    <w:lvl w:ilvl="1" w:tplc="D5B64BDE">
      <w:numFmt w:val="bullet"/>
      <w:lvlText w:val="•"/>
      <w:lvlJc w:val="left"/>
      <w:pPr>
        <w:ind w:left="2125" w:hanging="260"/>
      </w:pPr>
      <w:rPr>
        <w:rFonts w:hint="default"/>
        <w:lang w:val="ru-RU" w:eastAsia="en-US" w:bidi="ar-SA"/>
      </w:rPr>
    </w:lvl>
    <w:lvl w:ilvl="2" w:tplc="F118CCAC">
      <w:numFmt w:val="bullet"/>
      <w:lvlText w:val="•"/>
      <w:lvlJc w:val="left"/>
      <w:pPr>
        <w:ind w:left="3070" w:hanging="260"/>
      </w:pPr>
      <w:rPr>
        <w:rFonts w:hint="default"/>
        <w:lang w:val="ru-RU" w:eastAsia="en-US" w:bidi="ar-SA"/>
      </w:rPr>
    </w:lvl>
    <w:lvl w:ilvl="3" w:tplc="951E1DB4">
      <w:numFmt w:val="bullet"/>
      <w:lvlText w:val="•"/>
      <w:lvlJc w:val="left"/>
      <w:pPr>
        <w:ind w:left="4015" w:hanging="260"/>
      </w:pPr>
      <w:rPr>
        <w:rFonts w:hint="default"/>
        <w:lang w:val="ru-RU" w:eastAsia="en-US" w:bidi="ar-SA"/>
      </w:rPr>
    </w:lvl>
    <w:lvl w:ilvl="4" w:tplc="E92A6FD8">
      <w:numFmt w:val="bullet"/>
      <w:lvlText w:val="•"/>
      <w:lvlJc w:val="left"/>
      <w:pPr>
        <w:ind w:left="4960" w:hanging="260"/>
      </w:pPr>
      <w:rPr>
        <w:rFonts w:hint="default"/>
        <w:lang w:val="ru-RU" w:eastAsia="en-US" w:bidi="ar-SA"/>
      </w:rPr>
    </w:lvl>
    <w:lvl w:ilvl="5" w:tplc="21CAC29A">
      <w:numFmt w:val="bullet"/>
      <w:lvlText w:val="•"/>
      <w:lvlJc w:val="left"/>
      <w:pPr>
        <w:ind w:left="5905" w:hanging="260"/>
      </w:pPr>
      <w:rPr>
        <w:rFonts w:hint="default"/>
        <w:lang w:val="ru-RU" w:eastAsia="en-US" w:bidi="ar-SA"/>
      </w:rPr>
    </w:lvl>
    <w:lvl w:ilvl="6" w:tplc="29F4F2EA">
      <w:numFmt w:val="bullet"/>
      <w:lvlText w:val="•"/>
      <w:lvlJc w:val="left"/>
      <w:pPr>
        <w:ind w:left="6850" w:hanging="260"/>
      </w:pPr>
      <w:rPr>
        <w:rFonts w:hint="default"/>
        <w:lang w:val="ru-RU" w:eastAsia="en-US" w:bidi="ar-SA"/>
      </w:rPr>
    </w:lvl>
    <w:lvl w:ilvl="7" w:tplc="9AE2693E">
      <w:numFmt w:val="bullet"/>
      <w:lvlText w:val="•"/>
      <w:lvlJc w:val="left"/>
      <w:pPr>
        <w:ind w:left="7795" w:hanging="260"/>
      </w:pPr>
      <w:rPr>
        <w:rFonts w:hint="default"/>
        <w:lang w:val="ru-RU" w:eastAsia="en-US" w:bidi="ar-SA"/>
      </w:rPr>
    </w:lvl>
    <w:lvl w:ilvl="8" w:tplc="FCA8727E">
      <w:numFmt w:val="bullet"/>
      <w:lvlText w:val="•"/>
      <w:lvlJc w:val="left"/>
      <w:pPr>
        <w:ind w:left="8740" w:hanging="260"/>
      </w:pPr>
      <w:rPr>
        <w:rFonts w:hint="default"/>
        <w:lang w:val="ru-RU" w:eastAsia="en-US" w:bidi="ar-SA"/>
      </w:rPr>
    </w:lvl>
  </w:abstractNum>
  <w:abstractNum w:abstractNumId="14" w15:restartNumberingAfterBreak="0">
    <w:nsid w:val="2A280200"/>
    <w:multiLevelType w:val="hybridMultilevel"/>
    <w:tmpl w:val="F6C4513A"/>
    <w:lvl w:ilvl="0" w:tplc="7562C9A6">
      <w:numFmt w:val="bullet"/>
      <w:lvlText w:val="-"/>
      <w:lvlJc w:val="left"/>
      <w:pPr>
        <w:ind w:left="142"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9C5AB3AC">
      <w:numFmt w:val="bullet"/>
      <w:lvlText w:val="•"/>
      <w:lvlJc w:val="left"/>
      <w:pPr>
        <w:ind w:left="1189" w:hanging="140"/>
      </w:pPr>
      <w:rPr>
        <w:rFonts w:hint="default"/>
        <w:lang w:val="ru-RU" w:eastAsia="en-US" w:bidi="ar-SA"/>
      </w:rPr>
    </w:lvl>
    <w:lvl w:ilvl="2" w:tplc="6F0C973A">
      <w:numFmt w:val="bullet"/>
      <w:lvlText w:val="•"/>
      <w:lvlJc w:val="left"/>
      <w:pPr>
        <w:ind w:left="2238" w:hanging="140"/>
      </w:pPr>
      <w:rPr>
        <w:rFonts w:hint="default"/>
        <w:lang w:val="ru-RU" w:eastAsia="en-US" w:bidi="ar-SA"/>
      </w:rPr>
    </w:lvl>
    <w:lvl w:ilvl="3" w:tplc="1416103E">
      <w:numFmt w:val="bullet"/>
      <w:lvlText w:val="•"/>
      <w:lvlJc w:val="left"/>
      <w:pPr>
        <w:ind w:left="3287" w:hanging="140"/>
      </w:pPr>
      <w:rPr>
        <w:rFonts w:hint="default"/>
        <w:lang w:val="ru-RU" w:eastAsia="en-US" w:bidi="ar-SA"/>
      </w:rPr>
    </w:lvl>
    <w:lvl w:ilvl="4" w:tplc="81401B4E">
      <w:numFmt w:val="bullet"/>
      <w:lvlText w:val="•"/>
      <w:lvlJc w:val="left"/>
      <w:pPr>
        <w:ind w:left="4336" w:hanging="140"/>
      </w:pPr>
      <w:rPr>
        <w:rFonts w:hint="default"/>
        <w:lang w:val="ru-RU" w:eastAsia="en-US" w:bidi="ar-SA"/>
      </w:rPr>
    </w:lvl>
    <w:lvl w:ilvl="5" w:tplc="00646156">
      <w:numFmt w:val="bullet"/>
      <w:lvlText w:val="•"/>
      <w:lvlJc w:val="left"/>
      <w:pPr>
        <w:ind w:left="5385" w:hanging="140"/>
      </w:pPr>
      <w:rPr>
        <w:rFonts w:hint="default"/>
        <w:lang w:val="ru-RU" w:eastAsia="en-US" w:bidi="ar-SA"/>
      </w:rPr>
    </w:lvl>
    <w:lvl w:ilvl="6" w:tplc="8508E518">
      <w:numFmt w:val="bullet"/>
      <w:lvlText w:val="•"/>
      <w:lvlJc w:val="left"/>
      <w:pPr>
        <w:ind w:left="6434" w:hanging="140"/>
      </w:pPr>
      <w:rPr>
        <w:rFonts w:hint="default"/>
        <w:lang w:val="ru-RU" w:eastAsia="en-US" w:bidi="ar-SA"/>
      </w:rPr>
    </w:lvl>
    <w:lvl w:ilvl="7" w:tplc="582E306C">
      <w:numFmt w:val="bullet"/>
      <w:lvlText w:val="•"/>
      <w:lvlJc w:val="left"/>
      <w:pPr>
        <w:ind w:left="7483" w:hanging="140"/>
      </w:pPr>
      <w:rPr>
        <w:rFonts w:hint="default"/>
        <w:lang w:val="ru-RU" w:eastAsia="en-US" w:bidi="ar-SA"/>
      </w:rPr>
    </w:lvl>
    <w:lvl w:ilvl="8" w:tplc="0A466104">
      <w:numFmt w:val="bullet"/>
      <w:lvlText w:val="•"/>
      <w:lvlJc w:val="left"/>
      <w:pPr>
        <w:ind w:left="8532" w:hanging="140"/>
      </w:pPr>
      <w:rPr>
        <w:rFonts w:hint="default"/>
        <w:lang w:val="ru-RU" w:eastAsia="en-US" w:bidi="ar-SA"/>
      </w:rPr>
    </w:lvl>
  </w:abstractNum>
  <w:abstractNum w:abstractNumId="15" w15:restartNumberingAfterBreak="0">
    <w:nsid w:val="3672739E"/>
    <w:multiLevelType w:val="multilevel"/>
    <w:tmpl w:val="13E476BA"/>
    <w:lvl w:ilvl="0">
      <w:start w:val="4"/>
      <w:numFmt w:val="decimal"/>
      <w:lvlText w:val="%1."/>
      <w:lvlJc w:val="left"/>
      <w:pPr>
        <w:ind w:left="382" w:hanging="240"/>
      </w:pPr>
      <w:rPr>
        <w:rFonts w:ascii="Times New Roman" w:eastAsia="Times New Roman" w:hAnsi="Times New Roman" w:cs="Times New Roman" w:hint="default"/>
        <w:b w:val="0"/>
        <w:bCs w:val="0"/>
        <w:i w:val="0"/>
        <w:iCs w:val="0"/>
        <w:spacing w:val="0"/>
        <w:w w:val="100"/>
        <w:sz w:val="24"/>
        <w:szCs w:val="24"/>
        <w:lang w:val="ru-RU" w:eastAsia="en-US" w:bidi="ar-SA"/>
      </w:rPr>
    </w:lvl>
    <w:lvl w:ilvl="1">
      <w:start w:val="1"/>
      <w:numFmt w:val="decimal"/>
      <w:lvlText w:val="%1.%2."/>
      <w:lvlJc w:val="left"/>
      <w:pPr>
        <w:ind w:left="142" w:hanging="440"/>
      </w:pPr>
      <w:rPr>
        <w:rFonts w:ascii="Times New Roman" w:eastAsia="Times New Roman" w:hAnsi="Times New Roman" w:cs="Times New Roman" w:hint="default"/>
        <w:b w:val="0"/>
        <w:bCs w:val="0"/>
        <w:i w:val="0"/>
        <w:iCs w:val="0"/>
        <w:spacing w:val="0"/>
        <w:w w:val="95"/>
        <w:sz w:val="24"/>
        <w:szCs w:val="24"/>
        <w:lang w:val="ru-RU" w:eastAsia="en-US" w:bidi="ar-SA"/>
      </w:rPr>
    </w:lvl>
    <w:lvl w:ilvl="2">
      <w:start w:val="1"/>
      <w:numFmt w:val="decimal"/>
      <w:lvlText w:val="%1.%2.%3."/>
      <w:lvlJc w:val="left"/>
      <w:pPr>
        <w:ind w:left="142" w:hanging="740"/>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142" w:hanging="200"/>
      </w:pPr>
      <w:rPr>
        <w:rFonts w:ascii="Times New Roman" w:eastAsia="Times New Roman" w:hAnsi="Times New Roman" w:cs="Times New Roman" w:hint="default"/>
        <w:b w:val="0"/>
        <w:bCs w:val="0"/>
        <w:i w:val="0"/>
        <w:iCs w:val="0"/>
        <w:spacing w:val="0"/>
        <w:w w:val="100"/>
        <w:sz w:val="24"/>
        <w:szCs w:val="24"/>
        <w:lang w:val="ru-RU" w:eastAsia="en-US" w:bidi="ar-SA"/>
      </w:rPr>
    </w:lvl>
    <w:lvl w:ilvl="4">
      <w:numFmt w:val="bullet"/>
      <w:lvlText w:val="•"/>
      <w:lvlJc w:val="left"/>
      <w:pPr>
        <w:ind w:left="3077" w:hanging="200"/>
      </w:pPr>
      <w:rPr>
        <w:rFonts w:hint="default"/>
        <w:lang w:val="ru-RU" w:eastAsia="en-US" w:bidi="ar-SA"/>
      </w:rPr>
    </w:lvl>
    <w:lvl w:ilvl="5">
      <w:numFmt w:val="bullet"/>
      <w:lvlText w:val="•"/>
      <w:lvlJc w:val="left"/>
      <w:pPr>
        <w:ind w:left="4336" w:hanging="200"/>
      </w:pPr>
      <w:rPr>
        <w:rFonts w:hint="default"/>
        <w:lang w:val="ru-RU" w:eastAsia="en-US" w:bidi="ar-SA"/>
      </w:rPr>
    </w:lvl>
    <w:lvl w:ilvl="6">
      <w:numFmt w:val="bullet"/>
      <w:lvlText w:val="•"/>
      <w:lvlJc w:val="left"/>
      <w:pPr>
        <w:ind w:left="5595" w:hanging="200"/>
      </w:pPr>
      <w:rPr>
        <w:rFonts w:hint="default"/>
        <w:lang w:val="ru-RU" w:eastAsia="en-US" w:bidi="ar-SA"/>
      </w:rPr>
    </w:lvl>
    <w:lvl w:ilvl="7">
      <w:numFmt w:val="bullet"/>
      <w:lvlText w:val="•"/>
      <w:lvlJc w:val="left"/>
      <w:pPr>
        <w:ind w:left="6854" w:hanging="200"/>
      </w:pPr>
      <w:rPr>
        <w:rFonts w:hint="default"/>
        <w:lang w:val="ru-RU" w:eastAsia="en-US" w:bidi="ar-SA"/>
      </w:rPr>
    </w:lvl>
    <w:lvl w:ilvl="8">
      <w:numFmt w:val="bullet"/>
      <w:lvlText w:val="•"/>
      <w:lvlJc w:val="left"/>
      <w:pPr>
        <w:ind w:left="8113" w:hanging="200"/>
      </w:pPr>
      <w:rPr>
        <w:rFonts w:hint="default"/>
        <w:lang w:val="ru-RU" w:eastAsia="en-US" w:bidi="ar-SA"/>
      </w:rPr>
    </w:lvl>
  </w:abstractNum>
  <w:abstractNum w:abstractNumId="16" w15:restartNumberingAfterBreak="0">
    <w:nsid w:val="3D8E446C"/>
    <w:multiLevelType w:val="multilevel"/>
    <w:tmpl w:val="33C68C3C"/>
    <w:lvl w:ilvl="0">
      <w:start w:val="6"/>
      <w:numFmt w:val="decimal"/>
      <w:lvlText w:val="%1"/>
      <w:lvlJc w:val="left"/>
      <w:pPr>
        <w:ind w:left="142" w:hanging="916"/>
      </w:pPr>
      <w:rPr>
        <w:rFonts w:hint="default"/>
        <w:lang w:val="ru-RU" w:eastAsia="en-US" w:bidi="ar-SA"/>
      </w:rPr>
    </w:lvl>
    <w:lvl w:ilvl="1">
      <w:start w:val="29"/>
      <w:numFmt w:val="decimal"/>
      <w:lvlText w:val="%1.%2"/>
      <w:lvlJc w:val="left"/>
      <w:pPr>
        <w:ind w:left="142" w:hanging="916"/>
      </w:pPr>
      <w:rPr>
        <w:rFonts w:hint="default"/>
        <w:lang w:val="ru-RU" w:eastAsia="en-US" w:bidi="ar-SA"/>
      </w:rPr>
    </w:lvl>
    <w:lvl w:ilvl="2">
      <w:start w:val="14"/>
      <w:numFmt w:val="decimal"/>
      <w:lvlText w:val="%1.%2.%3."/>
      <w:lvlJc w:val="left"/>
      <w:pPr>
        <w:ind w:left="142" w:hanging="916"/>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3287" w:hanging="916"/>
      </w:pPr>
      <w:rPr>
        <w:rFonts w:hint="default"/>
        <w:lang w:val="ru-RU" w:eastAsia="en-US" w:bidi="ar-SA"/>
      </w:rPr>
    </w:lvl>
    <w:lvl w:ilvl="4">
      <w:numFmt w:val="bullet"/>
      <w:lvlText w:val="•"/>
      <w:lvlJc w:val="left"/>
      <w:pPr>
        <w:ind w:left="4336" w:hanging="916"/>
      </w:pPr>
      <w:rPr>
        <w:rFonts w:hint="default"/>
        <w:lang w:val="ru-RU" w:eastAsia="en-US" w:bidi="ar-SA"/>
      </w:rPr>
    </w:lvl>
    <w:lvl w:ilvl="5">
      <w:numFmt w:val="bullet"/>
      <w:lvlText w:val="•"/>
      <w:lvlJc w:val="left"/>
      <w:pPr>
        <w:ind w:left="5385" w:hanging="916"/>
      </w:pPr>
      <w:rPr>
        <w:rFonts w:hint="default"/>
        <w:lang w:val="ru-RU" w:eastAsia="en-US" w:bidi="ar-SA"/>
      </w:rPr>
    </w:lvl>
    <w:lvl w:ilvl="6">
      <w:numFmt w:val="bullet"/>
      <w:lvlText w:val="•"/>
      <w:lvlJc w:val="left"/>
      <w:pPr>
        <w:ind w:left="6434" w:hanging="916"/>
      </w:pPr>
      <w:rPr>
        <w:rFonts w:hint="default"/>
        <w:lang w:val="ru-RU" w:eastAsia="en-US" w:bidi="ar-SA"/>
      </w:rPr>
    </w:lvl>
    <w:lvl w:ilvl="7">
      <w:numFmt w:val="bullet"/>
      <w:lvlText w:val="•"/>
      <w:lvlJc w:val="left"/>
      <w:pPr>
        <w:ind w:left="7483" w:hanging="916"/>
      </w:pPr>
      <w:rPr>
        <w:rFonts w:hint="default"/>
        <w:lang w:val="ru-RU" w:eastAsia="en-US" w:bidi="ar-SA"/>
      </w:rPr>
    </w:lvl>
    <w:lvl w:ilvl="8">
      <w:numFmt w:val="bullet"/>
      <w:lvlText w:val="•"/>
      <w:lvlJc w:val="left"/>
      <w:pPr>
        <w:ind w:left="8532" w:hanging="916"/>
      </w:pPr>
      <w:rPr>
        <w:rFonts w:hint="default"/>
        <w:lang w:val="ru-RU" w:eastAsia="en-US" w:bidi="ar-SA"/>
      </w:rPr>
    </w:lvl>
  </w:abstractNum>
  <w:abstractNum w:abstractNumId="17" w15:restartNumberingAfterBreak="0">
    <w:nsid w:val="403B4903"/>
    <w:multiLevelType w:val="hybridMultilevel"/>
    <w:tmpl w:val="80E094F2"/>
    <w:lvl w:ilvl="0" w:tplc="92AAF28C">
      <w:numFmt w:val="bullet"/>
      <w:lvlText w:val=""/>
      <w:lvlJc w:val="left"/>
      <w:pPr>
        <w:ind w:left="852" w:hanging="351"/>
      </w:pPr>
      <w:rPr>
        <w:rFonts w:ascii="Symbol" w:eastAsia="Symbol" w:hAnsi="Symbol" w:cs="Symbol" w:hint="default"/>
        <w:b w:val="0"/>
        <w:bCs w:val="0"/>
        <w:i w:val="0"/>
        <w:iCs w:val="0"/>
        <w:spacing w:val="0"/>
        <w:w w:val="100"/>
        <w:sz w:val="24"/>
        <w:szCs w:val="24"/>
        <w:lang w:val="ru-RU" w:eastAsia="en-US" w:bidi="ar-SA"/>
      </w:rPr>
    </w:lvl>
    <w:lvl w:ilvl="1" w:tplc="A54CF852">
      <w:numFmt w:val="bullet"/>
      <w:lvlText w:val="•"/>
      <w:lvlJc w:val="left"/>
      <w:pPr>
        <w:ind w:left="1837" w:hanging="351"/>
      </w:pPr>
      <w:rPr>
        <w:rFonts w:hint="default"/>
        <w:lang w:val="ru-RU" w:eastAsia="en-US" w:bidi="ar-SA"/>
      </w:rPr>
    </w:lvl>
    <w:lvl w:ilvl="2" w:tplc="FD622446">
      <w:numFmt w:val="bullet"/>
      <w:lvlText w:val="•"/>
      <w:lvlJc w:val="left"/>
      <w:pPr>
        <w:ind w:left="2814" w:hanging="351"/>
      </w:pPr>
      <w:rPr>
        <w:rFonts w:hint="default"/>
        <w:lang w:val="ru-RU" w:eastAsia="en-US" w:bidi="ar-SA"/>
      </w:rPr>
    </w:lvl>
    <w:lvl w:ilvl="3" w:tplc="E6DAC248">
      <w:numFmt w:val="bullet"/>
      <w:lvlText w:val="•"/>
      <w:lvlJc w:val="left"/>
      <w:pPr>
        <w:ind w:left="3791" w:hanging="351"/>
      </w:pPr>
      <w:rPr>
        <w:rFonts w:hint="default"/>
        <w:lang w:val="ru-RU" w:eastAsia="en-US" w:bidi="ar-SA"/>
      </w:rPr>
    </w:lvl>
    <w:lvl w:ilvl="4" w:tplc="FF086A50">
      <w:numFmt w:val="bullet"/>
      <w:lvlText w:val="•"/>
      <w:lvlJc w:val="left"/>
      <w:pPr>
        <w:ind w:left="4768" w:hanging="351"/>
      </w:pPr>
      <w:rPr>
        <w:rFonts w:hint="default"/>
        <w:lang w:val="ru-RU" w:eastAsia="en-US" w:bidi="ar-SA"/>
      </w:rPr>
    </w:lvl>
    <w:lvl w:ilvl="5" w:tplc="114CFA98">
      <w:numFmt w:val="bullet"/>
      <w:lvlText w:val="•"/>
      <w:lvlJc w:val="left"/>
      <w:pPr>
        <w:ind w:left="5745" w:hanging="351"/>
      </w:pPr>
      <w:rPr>
        <w:rFonts w:hint="default"/>
        <w:lang w:val="ru-RU" w:eastAsia="en-US" w:bidi="ar-SA"/>
      </w:rPr>
    </w:lvl>
    <w:lvl w:ilvl="6" w:tplc="31BC8A9C">
      <w:numFmt w:val="bullet"/>
      <w:lvlText w:val="•"/>
      <w:lvlJc w:val="left"/>
      <w:pPr>
        <w:ind w:left="6722" w:hanging="351"/>
      </w:pPr>
      <w:rPr>
        <w:rFonts w:hint="default"/>
        <w:lang w:val="ru-RU" w:eastAsia="en-US" w:bidi="ar-SA"/>
      </w:rPr>
    </w:lvl>
    <w:lvl w:ilvl="7" w:tplc="27E03514">
      <w:numFmt w:val="bullet"/>
      <w:lvlText w:val="•"/>
      <w:lvlJc w:val="left"/>
      <w:pPr>
        <w:ind w:left="7699" w:hanging="351"/>
      </w:pPr>
      <w:rPr>
        <w:rFonts w:hint="default"/>
        <w:lang w:val="ru-RU" w:eastAsia="en-US" w:bidi="ar-SA"/>
      </w:rPr>
    </w:lvl>
    <w:lvl w:ilvl="8" w:tplc="CB88A9E4">
      <w:numFmt w:val="bullet"/>
      <w:lvlText w:val="•"/>
      <w:lvlJc w:val="left"/>
      <w:pPr>
        <w:ind w:left="8676" w:hanging="351"/>
      </w:pPr>
      <w:rPr>
        <w:rFonts w:hint="default"/>
        <w:lang w:val="ru-RU" w:eastAsia="en-US" w:bidi="ar-SA"/>
      </w:rPr>
    </w:lvl>
  </w:abstractNum>
  <w:abstractNum w:abstractNumId="18" w15:restartNumberingAfterBreak="0">
    <w:nsid w:val="46EE60C0"/>
    <w:multiLevelType w:val="multilevel"/>
    <w:tmpl w:val="42180DC4"/>
    <w:lvl w:ilvl="0">
      <w:start w:val="5"/>
      <w:numFmt w:val="decimal"/>
      <w:lvlText w:val="%1"/>
      <w:lvlJc w:val="left"/>
      <w:pPr>
        <w:ind w:left="142" w:hanging="560"/>
      </w:pPr>
      <w:rPr>
        <w:rFonts w:hint="default"/>
        <w:lang w:val="ru-RU" w:eastAsia="en-US" w:bidi="ar-SA"/>
      </w:rPr>
    </w:lvl>
    <w:lvl w:ilvl="1">
      <w:start w:val="22"/>
      <w:numFmt w:val="decimal"/>
      <w:lvlText w:val="%1.%2."/>
      <w:lvlJc w:val="left"/>
      <w:pPr>
        <w:ind w:left="142" w:hanging="560"/>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2238" w:hanging="560"/>
      </w:pPr>
      <w:rPr>
        <w:rFonts w:hint="default"/>
        <w:lang w:val="ru-RU" w:eastAsia="en-US" w:bidi="ar-SA"/>
      </w:rPr>
    </w:lvl>
    <w:lvl w:ilvl="3">
      <w:numFmt w:val="bullet"/>
      <w:lvlText w:val="•"/>
      <w:lvlJc w:val="left"/>
      <w:pPr>
        <w:ind w:left="3287" w:hanging="560"/>
      </w:pPr>
      <w:rPr>
        <w:rFonts w:hint="default"/>
        <w:lang w:val="ru-RU" w:eastAsia="en-US" w:bidi="ar-SA"/>
      </w:rPr>
    </w:lvl>
    <w:lvl w:ilvl="4">
      <w:numFmt w:val="bullet"/>
      <w:lvlText w:val="•"/>
      <w:lvlJc w:val="left"/>
      <w:pPr>
        <w:ind w:left="4336" w:hanging="560"/>
      </w:pPr>
      <w:rPr>
        <w:rFonts w:hint="default"/>
        <w:lang w:val="ru-RU" w:eastAsia="en-US" w:bidi="ar-SA"/>
      </w:rPr>
    </w:lvl>
    <w:lvl w:ilvl="5">
      <w:numFmt w:val="bullet"/>
      <w:lvlText w:val="•"/>
      <w:lvlJc w:val="left"/>
      <w:pPr>
        <w:ind w:left="5385" w:hanging="560"/>
      </w:pPr>
      <w:rPr>
        <w:rFonts w:hint="default"/>
        <w:lang w:val="ru-RU" w:eastAsia="en-US" w:bidi="ar-SA"/>
      </w:rPr>
    </w:lvl>
    <w:lvl w:ilvl="6">
      <w:numFmt w:val="bullet"/>
      <w:lvlText w:val="•"/>
      <w:lvlJc w:val="left"/>
      <w:pPr>
        <w:ind w:left="6434" w:hanging="560"/>
      </w:pPr>
      <w:rPr>
        <w:rFonts w:hint="default"/>
        <w:lang w:val="ru-RU" w:eastAsia="en-US" w:bidi="ar-SA"/>
      </w:rPr>
    </w:lvl>
    <w:lvl w:ilvl="7">
      <w:numFmt w:val="bullet"/>
      <w:lvlText w:val="•"/>
      <w:lvlJc w:val="left"/>
      <w:pPr>
        <w:ind w:left="7483" w:hanging="560"/>
      </w:pPr>
      <w:rPr>
        <w:rFonts w:hint="default"/>
        <w:lang w:val="ru-RU" w:eastAsia="en-US" w:bidi="ar-SA"/>
      </w:rPr>
    </w:lvl>
    <w:lvl w:ilvl="8">
      <w:numFmt w:val="bullet"/>
      <w:lvlText w:val="•"/>
      <w:lvlJc w:val="left"/>
      <w:pPr>
        <w:ind w:left="8532" w:hanging="560"/>
      </w:pPr>
      <w:rPr>
        <w:rFonts w:hint="default"/>
        <w:lang w:val="ru-RU" w:eastAsia="en-US" w:bidi="ar-SA"/>
      </w:rPr>
    </w:lvl>
  </w:abstractNum>
  <w:abstractNum w:abstractNumId="19" w15:restartNumberingAfterBreak="0">
    <w:nsid w:val="489C4140"/>
    <w:multiLevelType w:val="multilevel"/>
    <w:tmpl w:val="94A60A1A"/>
    <w:lvl w:ilvl="0">
      <w:start w:val="5"/>
      <w:numFmt w:val="decimal"/>
      <w:lvlText w:val="%1"/>
      <w:lvlJc w:val="left"/>
      <w:pPr>
        <w:ind w:left="142" w:hanging="515"/>
      </w:pPr>
      <w:rPr>
        <w:rFonts w:hint="default"/>
        <w:lang w:val="ru-RU" w:eastAsia="en-US" w:bidi="ar-SA"/>
      </w:rPr>
    </w:lvl>
    <w:lvl w:ilvl="1">
      <w:start w:val="4"/>
      <w:numFmt w:val="decimal"/>
      <w:lvlText w:val="%1.%2"/>
      <w:lvlJc w:val="left"/>
      <w:pPr>
        <w:ind w:left="142" w:hanging="515"/>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862" w:hanging="350"/>
      </w:pPr>
      <w:rPr>
        <w:rFonts w:ascii="Symbol" w:eastAsia="Symbol" w:hAnsi="Symbol" w:cs="Symbol" w:hint="default"/>
        <w:b w:val="0"/>
        <w:bCs w:val="0"/>
        <w:i w:val="0"/>
        <w:iCs w:val="0"/>
        <w:spacing w:val="0"/>
        <w:w w:val="100"/>
        <w:sz w:val="24"/>
        <w:szCs w:val="24"/>
        <w:lang w:val="ru-RU" w:eastAsia="en-US" w:bidi="ar-SA"/>
      </w:rPr>
    </w:lvl>
    <w:lvl w:ilvl="3">
      <w:numFmt w:val="bullet"/>
      <w:lvlText w:val="•"/>
      <w:lvlJc w:val="left"/>
      <w:pPr>
        <w:ind w:left="3031" w:hanging="350"/>
      </w:pPr>
      <w:rPr>
        <w:rFonts w:hint="default"/>
        <w:lang w:val="ru-RU" w:eastAsia="en-US" w:bidi="ar-SA"/>
      </w:rPr>
    </w:lvl>
    <w:lvl w:ilvl="4">
      <w:numFmt w:val="bullet"/>
      <w:lvlText w:val="•"/>
      <w:lvlJc w:val="left"/>
      <w:pPr>
        <w:ind w:left="4117" w:hanging="350"/>
      </w:pPr>
      <w:rPr>
        <w:rFonts w:hint="default"/>
        <w:lang w:val="ru-RU" w:eastAsia="en-US" w:bidi="ar-SA"/>
      </w:rPr>
    </w:lvl>
    <w:lvl w:ilvl="5">
      <w:numFmt w:val="bullet"/>
      <w:lvlText w:val="•"/>
      <w:lvlJc w:val="left"/>
      <w:pPr>
        <w:ind w:left="5202" w:hanging="350"/>
      </w:pPr>
      <w:rPr>
        <w:rFonts w:hint="default"/>
        <w:lang w:val="ru-RU" w:eastAsia="en-US" w:bidi="ar-SA"/>
      </w:rPr>
    </w:lvl>
    <w:lvl w:ilvl="6">
      <w:numFmt w:val="bullet"/>
      <w:lvlText w:val="•"/>
      <w:lvlJc w:val="left"/>
      <w:pPr>
        <w:ind w:left="6288" w:hanging="350"/>
      </w:pPr>
      <w:rPr>
        <w:rFonts w:hint="default"/>
        <w:lang w:val="ru-RU" w:eastAsia="en-US" w:bidi="ar-SA"/>
      </w:rPr>
    </w:lvl>
    <w:lvl w:ilvl="7">
      <w:numFmt w:val="bullet"/>
      <w:lvlText w:val="•"/>
      <w:lvlJc w:val="left"/>
      <w:pPr>
        <w:ind w:left="7374" w:hanging="350"/>
      </w:pPr>
      <w:rPr>
        <w:rFonts w:hint="default"/>
        <w:lang w:val="ru-RU" w:eastAsia="en-US" w:bidi="ar-SA"/>
      </w:rPr>
    </w:lvl>
    <w:lvl w:ilvl="8">
      <w:numFmt w:val="bullet"/>
      <w:lvlText w:val="•"/>
      <w:lvlJc w:val="left"/>
      <w:pPr>
        <w:ind w:left="8459" w:hanging="350"/>
      </w:pPr>
      <w:rPr>
        <w:rFonts w:hint="default"/>
        <w:lang w:val="ru-RU" w:eastAsia="en-US" w:bidi="ar-SA"/>
      </w:rPr>
    </w:lvl>
  </w:abstractNum>
  <w:abstractNum w:abstractNumId="20" w15:restartNumberingAfterBreak="0">
    <w:nsid w:val="4E6D75C5"/>
    <w:multiLevelType w:val="hybridMultilevel"/>
    <w:tmpl w:val="B764EC34"/>
    <w:lvl w:ilvl="0" w:tplc="1B328C92">
      <w:numFmt w:val="bullet"/>
      <w:lvlText w:val=""/>
      <w:lvlJc w:val="left"/>
      <w:pPr>
        <w:ind w:left="857" w:hanging="355"/>
      </w:pPr>
      <w:rPr>
        <w:rFonts w:ascii="Symbol" w:eastAsia="Symbol" w:hAnsi="Symbol" w:cs="Symbol" w:hint="default"/>
        <w:b w:val="0"/>
        <w:bCs w:val="0"/>
        <w:i w:val="0"/>
        <w:iCs w:val="0"/>
        <w:spacing w:val="0"/>
        <w:w w:val="100"/>
        <w:sz w:val="24"/>
        <w:szCs w:val="24"/>
        <w:lang w:val="ru-RU" w:eastAsia="en-US" w:bidi="ar-SA"/>
      </w:rPr>
    </w:lvl>
    <w:lvl w:ilvl="1" w:tplc="3E220F2C">
      <w:numFmt w:val="bullet"/>
      <w:lvlText w:val="•"/>
      <w:lvlJc w:val="left"/>
      <w:pPr>
        <w:ind w:left="1837" w:hanging="355"/>
      </w:pPr>
      <w:rPr>
        <w:rFonts w:hint="default"/>
        <w:lang w:val="ru-RU" w:eastAsia="en-US" w:bidi="ar-SA"/>
      </w:rPr>
    </w:lvl>
    <w:lvl w:ilvl="2" w:tplc="6E2E720E">
      <w:numFmt w:val="bullet"/>
      <w:lvlText w:val="•"/>
      <w:lvlJc w:val="left"/>
      <w:pPr>
        <w:ind w:left="2814" w:hanging="355"/>
      </w:pPr>
      <w:rPr>
        <w:rFonts w:hint="default"/>
        <w:lang w:val="ru-RU" w:eastAsia="en-US" w:bidi="ar-SA"/>
      </w:rPr>
    </w:lvl>
    <w:lvl w:ilvl="3" w:tplc="FACC1A92">
      <w:numFmt w:val="bullet"/>
      <w:lvlText w:val="•"/>
      <w:lvlJc w:val="left"/>
      <w:pPr>
        <w:ind w:left="3791" w:hanging="355"/>
      </w:pPr>
      <w:rPr>
        <w:rFonts w:hint="default"/>
        <w:lang w:val="ru-RU" w:eastAsia="en-US" w:bidi="ar-SA"/>
      </w:rPr>
    </w:lvl>
    <w:lvl w:ilvl="4" w:tplc="AB046178">
      <w:numFmt w:val="bullet"/>
      <w:lvlText w:val="•"/>
      <w:lvlJc w:val="left"/>
      <w:pPr>
        <w:ind w:left="4768" w:hanging="355"/>
      </w:pPr>
      <w:rPr>
        <w:rFonts w:hint="default"/>
        <w:lang w:val="ru-RU" w:eastAsia="en-US" w:bidi="ar-SA"/>
      </w:rPr>
    </w:lvl>
    <w:lvl w:ilvl="5" w:tplc="D72EA6C0">
      <w:numFmt w:val="bullet"/>
      <w:lvlText w:val="•"/>
      <w:lvlJc w:val="left"/>
      <w:pPr>
        <w:ind w:left="5745" w:hanging="355"/>
      </w:pPr>
      <w:rPr>
        <w:rFonts w:hint="default"/>
        <w:lang w:val="ru-RU" w:eastAsia="en-US" w:bidi="ar-SA"/>
      </w:rPr>
    </w:lvl>
    <w:lvl w:ilvl="6" w:tplc="C56C6722">
      <w:numFmt w:val="bullet"/>
      <w:lvlText w:val="•"/>
      <w:lvlJc w:val="left"/>
      <w:pPr>
        <w:ind w:left="6722" w:hanging="355"/>
      </w:pPr>
      <w:rPr>
        <w:rFonts w:hint="default"/>
        <w:lang w:val="ru-RU" w:eastAsia="en-US" w:bidi="ar-SA"/>
      </w:rPr>
    </w:lvl>
    <w:lvl w:ilvl="7" w:tplc="E0628DF2">
      <w:numFmt w:val="bullet"/>
      <w:lvlText w:val="•"/>
      <w:lvlJc w:val="left"/>
      <w:pPr>
        <w:ind w:left="7699" w:hanging="355"/>
      </w:pPr>
      <w:rPr>
        <w:rFonts w:hint="default"/>
        <w:lang w:val="ru-RU" w:eastAsia="en-US" w:bidi="ar-SA"/>
      </w:rPr>
    </w:lvl>
    <w:lvl w:ilvl="8" w:tplc="E146CA2C">
      <w:numFmt w:val="bullet"/>
      <w:lvlText w:val="•"/>
      <w:lvlJc w:val="left"/>
      <w:pPr>
        <w:ind w:left="8676" w:hanging="355"/>
      </w:pPr>
      <w:rPr>
        <w:rFonts w:hint="default"/>
        <w:lang w:val="ru-RU" w:eastAsia="en-US" w:bidi="ar-SA"/>
      </w:rPr>
    </w:lvl>
  </w:abstractNum>
  <w:abstractNum w:abstractNumId="21" w15:restartNumberingAfterBreak="0">
    <w:nsid w:val="5E355DB6"/>
    <w:multiLevelType w:val="multilevel"/>
    <w:tmpl w:val="FB2678C4"/>
    <w:lvl w:ilvl="0">
      <w:start w:val="5"/>
      <w:numFmt w:val="decimal"/>
      <w:lvlText w:val="%1"/>
      <w:lvlJc w:val="left"/>
      <w:pPr>
        <w:ind w:left="142" w:hanging="535"/>
      </w:pPr>
      <w:rPr>
        <w:rFonts w:hint="default"/>
        <w:lang w:val="ru-RU" w:eastAsia="en-US" w:bidi="ar-SA"/>
      </w:rPr>
    </w:lvl>
    <w:lvl w:ilvl="1">
      <w:start w:val="2"/>
      <w:numFmt w:val="decimal"/>
      <w:lvlText w:val="%1.%2."/>
      <w:lvlJc w:val="left"/>
      <w:pPr>
        <w:ind w:left="142" w:hanging="535"/>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2238" w:hanging="535"/>
      </w:pPr>
      <w:rPr>
        <w:rFonts w:hint="default"/>
        <w:lang w:val="ru-RU" w:eastAsia="en-US" w:bidi="ar-SA"/>
      </w:rPr>
    </w:lvl>
    <w:lvl w:ilvl="3">
      <w:numFmt w:val="bullet"/>
      <w:lvlText w:val="•"/>
      <w:lvlJc w:val="left"/>
      <w:pPr>
        <w:ind w:left="3287" w:hanging="535"/>
      </w:pPr>
      <w:rPr>
        <w:rFonts w:hint="default"/>
        <w:lang w:val="ru-RU" w:eastAsia="en-US" w:bidi="ar-SA"/>
      </w:rPr>
    </w:lvl>
    <w:lvl w:ilvl="4">
      <w:numFmt w:val="bullet"/>
      <w:lvlText w:val="•"/>
      <w:lvlJc w:val="left"/>
      <w:pPr>
        <w:ind w:left="4336" w:hanging="535"/>
      </w:pPr>
      <w:rPr>
        <w:rFonts w:hint="default"/>
        <w:lang w:val="ru-RU" w:eastAsia="en-US" w:bidi="ar-SA"/>
      </w:rPr>
    </w:lvl>
    <w:lvl w:ilvl="5">
      <w:numFmt w:val="bullet"/>
      <w:lvlText w:val="•"/>
      <w:lvlJc w:val="left"/>
      <w:pPr>
        <w:ind w:left="5385" w:hanging="535"/>
      </w:pPr>
      <w:rPr>
        <w:rFonts w:hint="default"/>
        <w:lang w:val="ru-RU" w:eastAsia="en-US" w:bidi="ar-SA"/>
      </w:rPr>
    </w:lvl>
    <w:lvl w:ilvl="6">
      <w:numFmt w:val="bullet"/>
      <w:lvlText w:val="•"/>
      <w:lvlJc w:val="left"/>
      <w:pPr>
        <w:ind w:left="6434" w:hanging="535"/>
      </w:pPr>
      <w:rPr>
        <w:rFonts w:hint="default"/>
        <w:lang w:val="ru-RU" w:eastAsia="en-US" w:bidi="ar-SA"/>
      </w:rPr>
    </w:lvl>
    <w:lvl w:ilvl="7">
      <w:numFmt w:val="bullet"/>
      <w:lvlText w:val="•"/>
      <w:lvlJc w:val="left"/>
      <w:pPr>
        <w:ind w:left="7483" w:hanging="535"/>
      </w:pPr>
      <w:rPr>
        <w:rFonts w:hint="default"/>
        <w:lang w:val="ru-RU" w:eastAsia="en-US" w:bidi="ar-SA"/>
      </w:rPr>
    </w:lvl>
    <w:lvl w:ilvl="8">
      <w:numFmt w:val="bullet"/>
      <w:lvlText w:val="•"/>
      <w:lvlJc w:val="left"/>
      <w:pPr>
        <w:ind w:left="8532" w:hanging="535"/>
      </w:pPr>
      <w:rPr>
        <w:rFonts w:hint="default"/>
        <w:lang w:val="ru-RU" w:eastAsia="en-US" w:bidi="ar-SA"/>
      </w:rPr>
    </w:lvl>
  </w:abstractNum>
  <w:abstractNum w:abstractNumId="22" w15:restartNumberingAfterBreak="0">
    <w:nsid w:val="629F2974"/>
    <w:multiLevelType w:val="hybridMultilevel"/>
    <w:tmpl w:val="EFAC4084"/>
    <w:lvl w:ilvl="0" w:tplc="9AAC4FCE">
      <w:numFmt w:val="bullet"/>
      <w:lvlText w:val="-"/>
      <w:lvlJc w:val="left"/>
      <w:pPr>
        <w:ind w:left="862" w:hanging="350"/>
      </w:pPr>
      <w:rPr>
        <w:rFonts w:ascii="Times New Roman" w:eastAsia="Times New Roman" w:hAnsi="Times New Roman" w:cs="Times New Roman" w:hint="default"/>
        <w:b w:val="0"/>
        <w:bCs w:val="0"/>
        <w:i w:val="0"/>
        <w:iCs w:val="0"/>
        <w:spacing w:val="0"/>
        <w:w w:val="100"/>
        <w:sz w:val="24"/>
        <w:szCs w:val="24"/>
        <w:lang w:val="ru-RU" w:eastAsia="en-US" w:bidi="ar-SA"/>
      </w:rPr>
    </w:lvl>
    <w:lvl w:ilvl="1" w:tplc="27F06EBA">
      <w:numFmt w:val="bullet"/>
      <w:lvlText w:val="•"/>
      <w:lvlJc w:val="left"/>
      <w:pPr>
        <w:ind w:left="1837" w:hanging="350"/>
      </w:pPr>
      <w:rPr>
        <w:rFonts w:hint="default"/>
        <w:lang w:val="ru-RU" w:eastAsia="en-US" w:bidi="ar-SA"/>
      </w:rPr>
    </w:lvl>
    <w:lvl w:ilvl="2" w:tplc="71846260">
      <w:numFmt w:val="bullet"/>
      <w:lvlText w:val="•"/>
      <w:lvlJc w:val="left"/>
      <w:pPr>
        <w:ind w:left="2814" w:hanging="350"/>
      </w:pPr>
      <w:rPr>
        <w:rFonts w:hint="default"/>
        <w:lang w:val="ru-RU" w:eastAsia="en-US" w:bidi="ar-SA"/>
      </w:rPr>
    </w:lvl>
    <w:lvl w:ilvl="3" w:tplc="5EFA102C">
      <w:numFmt w:val="bullet"/>
      <w:lvlText w:val="•"/>
      <w:lvlJc w:val="left"/>
      <w:pPr>
        <w:ind w:left="3791" w:hanging="350"/>
      </w:pPr>
      <w:rPr>
        <w:rFonts w:hint="default"/>
        <w:lang w:val="ru-RU" w:eastAsia="en-US" w:bidi="ar-SA"/>
      </w:rPr>
    </w:lvl>
    <w:lvl w:ilvl="4" w:tplc="ABD8F6B2">
      <w:numFmt w:val="bullet"/>
      <w:lvlText w:val="•"/>
      <w:lvlJc w:val="left"/>
      <w:pPr>
        <w:ind w:left="4768" w:hanging="350"/>
      </w:pPr>
      <w:rPr>
        <w:rFonts w:hint="default"/>
        <w:lang w:val="ru-RU" w:eastAsia="en-US" w:bidi="ar-SA"/>
      </w:rPr>
    </w:lvl>
    <w:lvl w:ilvl="5" w:tplc="971213C6">
      <w:numFmt w:val="bullet"/>
      <w:lvlText w:val="•"/>
      <w:lvlJc w:val="left"/>
      <w:pPr>
        <w:ind w:left="5745" w:hanging="350"/>
      </w:pPr>
      <w:rPr>
        <w:rFonts w:hint="default"/>
        <w:lang w:val="ru-RU" w:eastAsia="en-US" w:bidi="ar-SA"/>
      </w:rPr>
    </w:lvl>
    <w:lvl w:ilvl="6" w:tplc="1500E04C">
      <w:numFmt w:val="bullet"/>
      <w:lvlText w:val="•"/>
      <w:lvlJc w:val="left"/>
      <w:pPr>
        <w:ind w:left="6722" w:hanging="350"/>
      </w:pPr>
      <w:rPr>
        <w:rFonts w:hint="default"/>
        <w:lang w:val="ru-RU" w:eastAsia="en-US" w:bidi="ar-SA"/>
      </w:rPr>
    </w:lvl>
    <w:lvl w:ilvl="7" w:tplc="55F61DFC">
      <w:numFmt w:val="bullet"/>
      <w:lvlText w:val="•"/>
      <w:lvlJc w:val="left"/>
      <w:pPr>
        <w:ind w:left="7699" w:hanging="350"/>
      </w:pPr>
      <w:rPr>
        <w:rFonts w:hint="default"/>
        <w:lang w:val="ru-RU" w:eastAsia="en-US" w:bidi="ar-SA"/>
      </w:rPr>
    </w:lvl>
    <w:lvl w:ilvl="8" w:tplc="95F69388">
      <w:numFmt w:val="bullet"/>
      <w:lvlText w:val="•"/>
      <w:lvlJc w:val="left"/>
      <w:pPr>
        <w:ind w:left="8676" w:hanging="350"/>
      </w:pPr>
      <w:rPr>
        <w:rFonts w:hint="default"/>
        <w:lang w:val="ru-RU" w:eastAsia="en-US" w:bidi="ar-SA"/>
      </w:rPr>
    </w:lvl>
  </w:abstractNum>
  <w:abstractNum w:abstractNumId="23" w15:restartNumberingAfterBreak="0">
    <w:nsid w:val="6C24020B"/>
    <w:multiLevelType w:val="hybridMultilevel"/>
    <w:tmpl w:val="38BCE0BC"/>
    <w:lvl w:ilvl="0" w:tplc="4972FD10">
      <w:numFmt w:val="bullet"/>
      <w:lvlText w:val=""/>
      <w:lvlJc w:val="left"/>
      <w:pPr>
        <w:ind w:left="852" w:hanging="420"/>
      </w:pPr>
      <w:rPr>
        <w:rFonts w:ascii="Symbol" w:eastAsia="Symbol" w:hAnsi="Symbol" w:cs="Symbol" w:hint="default"/>
        <w:b w:val="0"/>
        <w:bCs w:val="0"/>
        <w:i w:val="0"/>
        <w:iCs w:val="0"/>
        <w:spacing w:val="0"/>
        <w:w w:val="100"/>
        <w:sz w:val="24"/>
        <w:szCs w:val="24"/>
        <w:lang w:val="ru-RU" w:eastAsia="en-US" w:bidi="ar-SA"/>
      </w:rPr>
    </w:lvl>
    <w:lvl w:ilvl="1" w:tplc="DF88E34E">
      <w:numFmt w:val="bullet"/>
      <w:lvlText w:val="-"/>
      <w:lvlJc w:val="left"/>
      <w:pPr>
        <w:ind w:left="2293"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2" w:tplc="E612D3DA">
      <w:numFmt w:val="bullet"/>
      <w:lvlText w:val="•"/>
      <w:lvlJc w:val="left"/>
      <w:pPr>
        <w:ind w:left="3225" w:hanging="140"/>
      </w:pPr>
      <w:rPr>
        <w:rFonts w:hint="default"/>
        <w:lang w:val="ru-RU" w:eastAsia="en-US" w:bidi="ar-SA"/>
      </w:rPr>
    </w:lvl>
    <w:lvl w:ilvl="3" w:tplc="01D480B4">
      <w:numFmt w:val="bullet"/>
      <w:lvlText w:val="•"/>
      <w:lvlJc w:val="left"/>
      <w:pPr>
        <w:ind w:left="4151" w:hanging="140"/>
      </w:pPr>
      <w:rPr>
        <w:rFonts w:hint="default"/>
        <w:lang w:val="ru-RU" w:eastAsia="en-US" w:bidi="ar-SA"/>
      </w:rPr>
    </w:lvl>
    <w:lvl w:ilvl="4" w:tplc="05284054">
      <w:numFmt w:val="bullet"/>
      <w:lvlText w:val="•"/>
      <w:lvlJc w:val="left"/>
      <w:pPr>
        <w:ind w:left="5077" w:hanging="140"/>
      </w:pPr>
      <w:rPr>
        <w:rFonts w:hint="default"/>
        <w:lang w:val="ru-RU" w:eastAsia="en-US" w:bidi="ar-SA"/>
      </w:rPr>
    </w:lvl>
    <w:lvl w:ilvl="5" w:tplc="36B4F4DC">
      <w:numFmt w:val="bullet"/>
      <w:lvlText w:val="•"/>
      <w:lvlJc w:val="left"/>
      <w:pPr>
        <w:ind w:left="6002" w:hanging="140"/>
      </w:pPr>
      <w:rPr>
        <w:rFonts w:hint="default"/>
        <w:lang w:val="ru-RU" w:eastAsia="en-US" w:bidi="ar-SA"/>
      </w:rPr>
    </w:lvl>
    <w:lvl w:ilvl="6" w:tplc="58AE87C0">
      <w:numFmt w:val="bullet"/>
      <w:lvlText w:val="•"/>
      <w:lvlJc w:val="left"/>
      <w:pPr>
        <w:ind w:left="6928" w:hanging="140"/>
      </w:pPr>
      <w:rPr>
        <w:rFonts w:hint="default"/>
        <w:lang w:val="ru-RU" w:eastAsia="en-US" w:bidi="ar-SA"/>
      </w:rPr>
    </w:lvl>
    <w:lvl w:ilvl="7" w:tplc="7BB65DDE">
      <w:numFmt w:val="bullet"/>
      <w:lvlText w:val="•"/>
      <w:lvlJc w:val="left"/>
      <w:pPr>
        <w:ind w:left="7854" w:hanging="140"/>
      </w:pPr>
      <w:rPr>
        <w:rFonts w:hint="default"/>
        <w:lang w:val="ru-RU" w:eastAsia="en-US" w:bidi="ar-SA"/>
      </w:rPr>
    </w:lvl>
    <w:lvl w:ilvl="8" w:tplc="89982ECC">
      <w:numFmt w:val="bullet"/>
      <w:lvlText w:val="•"/>
      <w:lvlJc w:val="left"/>
      <w:pPr>
        <w:ind w:left="8779" w:hanging="140"/>
      </w:pPr>
      <w:rPr>
        <w:rFonts w:hint="default"/>
        <w:lang w:val="ru-RU" w:eastAsia="en-US" w:bidi="ar-SA"/>
      </w:rPr>
    </w:lvl>
  </w:abstractNum>
  <w:abstractNum w:abstractNumId="24" w15:restartNumberingAfterBreak="0">
    <w:nsid w:val="6EC6601A"/>
    <w:multiLevelType w:val="hybridMultilevel"/>
    <w:tmpl w:val="0A26D058"/>
    <w:lvl w:ilvl="0" w:tplc="5A6C5CE2">
      <w:numFmt w:val="bullet"/>
      <w:lvlText w:val=""/>
      <w:lvlJc w:val="left"/>
      <w:pPr>
        <w:ind w:left="862" w:hanging="350"/>
      </w:pPr>
      <w:rPr>
        <w:rFonts w:ascii="Symbol" w:eastAsia="Symbol" w:hAnsi="Symbol" w:cs="Symbol" w:hint="default"/>
        <w:b w:val="0"/>
        <w:bCs w:val="0"/>
        <w:i w:val="0"/>
        <w:iCs w:val="0"/>
        <w:spacing w:val="0"/>
        <w:w w:val="100"/>
        <w:sz w:val="24"/>
        <w:szCs w:val="24"/>
        <w:lang w:val="ru-RU" w:eastAsia="en-US" w:bidi="ar-SA"/>
      </w:rPr>
    </w:lvl>
    <w:lvl w:ilvl="1" w:tplc="C45C8B4E">
      <w:numFmt w:val="bullet"/>
      <w:lvlText w:val="•"/>
      <w:lvlJc w:val="left"/>
      <w:pPr>
        <w:ind w:left="1837" w:hanging="350"/>
      </w:pPr>
      <w:rPr>
        <w:rFonts w:hint="default"/>
        <w:lang w:val="ru-RU" w:eastAsia="en-US" w:bidi="ar-SA"/>
      </w:rPr>
    </w:lvl>
    <w:lvl w:ilvl="2" w:tplc="B65EC13C">
      <w:numFmt w:val="bullet"/>
      <w:lvlText w:val="•"/>
      <w:lvlJc w:val="left"/>
      <w:pPr>
        <w:ind w:left="2814" w:hanging="350"/>
      </w:pPr>
      <w:rPr>
        <w:rFonts w:hint="default"/>
        <w:lang w:val="ru-RU" w:eastAsia="en-US" w:bidi="ar-SA"/>
      </w:rPr>
    </w:lvl>
    <w:lvl w:ilvl="3" w:tplc="8FD8EE5C">
      <w:numFmt w:val="bullet"/>
      <w:lvlText w:val="•"/>
      <w:lvlJc w:val="left"/>
      <w:pPr>
        <w:ind w:left="3791" w:hanging="350"/>
      </w:pPr>
      <w:rPr>
        <w:rFonts w:hint="default"/>
        <w:lang w:val="ru-RU" w:eastAsia="en-US" w:bidi="ar-SA"/>
      </w:rPr>
    </w:lvl>
    <w:lvl w:ilvl="4" w:tplc="E53CC8F6">
      <w:numFmt w:val="bullet"/>
      <w:lvlText w:val="•"/>
      <w:lvlJc w:val="left"/>
      <w:pPr>
        <w:ind w:left="4768" w:hanging="350"/>
      </w:pPr>
      <w:rPr>
        <w:rFonts w:hint="default"/>
        <w:lang w:val="ru-RU" w:eastAsia="en-US" w:bidi="ar-SA"/>
      </w:rPr>
    </w:lvl>
    <w:lvl w:ilvl="5" w:tplc="369A383A">
      <w:numFmt w:val="bullet"/>
      <w:lvlText w:val="•"/>
      <w:lvlJc w:val="left"/>
      <w:pPr>
        <w:ind w:left="5745" w:hanging="350"/>
      </w:pPr>
      <w:rPr>
        <w:rFonts w:hint="default"/>
        <w:lang w:val="ru-RU" w:eastAsia="en-US" w:bidi="ar-SA"/>
      </w:rPr>
    </w:lvl>
    <w:lvl w:ilvl="6" w:tplc="70CEE9DC">
      <w:numFmt w:val="bullet"/>
      <w:lvlText w:val="•"/>
      <w:lvlJc w:val="left"/>
      <w:pPr>
        <w:ind w:left="6722" w:hanging="350"/>
      </w:pPr>
      <w:rPr>
        <w:rFonts w:hint="default"/>
        <w:lang w:val="ru-RU" w:eastAsia="en-US" w:bidi="ar-SA"/>
      </w:rPr>
    </w:lvl>
    <w:lvl w:ilvl="7" w:tplc="48B480AA">
      <w:numFmt w:val="bullet"/>
      <w:lvlText w:val="•"/>
      <w:lvlJc w:val="left"/>
      <w:pPr>
        <w:ind w:left="7699" w:hanging="350"/>
      </w:pPr>
      <w:rPr>
        <w:rFonts w:hint="default"/>
        <w:lang w:val="ru-RU" w:eastAsia="en-US" w:bidi="ar-SA"/>
      </w:rPr>
    </w:lvl>
    <w:lvl w:ilvl="8" w:tplc="6AE40C52">
      <w:numFmt w:val="bullet"/>
      <w:lvlText w:val="•"/>
      <w:lvlJc w:val="left"/>
      <w:pPr>
        <w:ind w:left="8676" w:hanging="350"/>
      </w:pPr>
      <w:rPr>
        <w:rFonts w:hint="default"/>
        <w:lang w:val="ru-RU" w:eastAsia="en-US" w:bidi="ar-SA"/>
      </w:rPr>
    </w:lvl>
  </w:abstractNum>
  <w:abstractNum w:abstractNumId="25" w15:restartNumberingAfterBreak="0">
    <w:nsid w:val="78F8045B"/>
    <w:multiLevelType w:val="multilevel"/>
    <w:tmpl w:val="6BB22C92"/>
    <w:lvl w:ilvl="0">
      <w:start w:val="8"/>
      <w:numFmt w:val="decimal"/>
      <w:lvlText w:val="%1"/>
      <w:lvlJc w:val="left"/>
      <w:pPr>
        <w:ind w:left="427" w:hanging="450"/>
      </w:pPr>
      <w:rPr>
        <w:rFonts w:hint="default"/>
        <w:lang w:val="ru-RU" w:eastAsia="en-US" w:bidi="ar-SA"/>
      </w:rPr>
    </w:lvl>
    <w:lvl w:ilvl="1">
      <w:start w:val="1"/>
      <w:numFmt w:val="decimal"/>
      <w:lvlText w:val="%1.%2."/>
      <w:lvlJc w:val="left"/>
      <w:pPr>
        <w:ind w:left="427" w:hanging="450"/>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862" w:hanging="350"/>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2081" w:hanging="350"/>
      </w:pPr>
      <w:rPr>
        <w:rFonts w:hint="default"/>
        <w:lang w:val="ru-RU" w:eastAsia="en-US" w:bidi="ar-SA"/>
      </w:rPr>
    </w:lvl>
    <w:lvl w:ilvl="4">
      <w:numFmt w:val="bullet"/>
      <w:lvlText w:val="•"/>
      <w:lvlJc w:val="left"/>
      <w:pPr>
        <w:ind w:left="3302" w:hanging="350"/>
      </w:pPr>
      <w:rPr>
        <w:rFonts w:hint="default"/>
        <w:lang w:val="ru-RU" w:eastAsia="en-US" w:bidi="ar-SA"/>
      </w:rPr>
    </w:lvl>
    <w:lvl w:ilvl="5">
      <w:numFmt w:val="bullet"/>
      <w:lvlText w:val="•"/>
      <w:lvlJc w:val="left"/>
      <w:pPr>
        <w:ind w:left="4524" w:hanging="350"/>
      </w:pPr>
      <w:rPr>
        <w:rFonts w:hint="default"/>
        <w:lang w:val="ru-RU" w:eastAsia="en-US" w:bidi="ar-SA"/>
      </w:rPr>
    </w:lvl>
    <w:lvl w:ilvl="6">
      <w:numFmt w:val="bullet"/>
      <w:lvlText w:val="•"/>
      <w:lvlJc w:val="left"/>
      <w:pPr>
        <w:ind w:left="5745" w:hanging="350"/>
      </w:pPr>
      <w:rPr>
        <w:rFonts w:hint="default"/>
        <w:lang w:val="ru-RU" w:eastAsia="en-US" w:bidi="ar-SA"/>
      </w:rPr>
    </w:lvl>
    <w:lvl w:ilvl="7">
      <w:numFmt w:val="bullet"/>
      <w:lvlText w:val="•"/>
      <w:lvlJc w:val="left"/>
      <w:pPr>
        <w:ind w:left="6966" w:hanging="350"/>
      </w:pPr>
      <w:rPr>
        <w:rFonts w:hint="default"/>
        <w:lang w:val="ru-RU" w:eastAsia="en-US" w:bidi="ar-SA"/>
      </w:rPr>
    </w:lvl>
    <w:lvl w:ilvl="8">
      <w:numFmt w:val="bullet"/>
      <w:lvlText w:val="•"/>
      <w:lvlJc w:val="left"/>
      <w:pPr>
        <w:ind w:left="8188" w:hanging="350"/>
      </w:pPr>
      <w:rPr>
        <w:rFonts w:hint="default"/>
        <w:lang w:val="ru-RU" w:eastAsia="en-US" w:bidi="ar-SA"/>
      </w:rPr>
    </w:lvl>
  </w:abstractNum>
  <w:abstractNum w:abstractNumId="26" w15:restartNumberingAfterBreak="0">
    <w:nsid w:val="7C2D0FB2"/>
    <w:multiLevelType w:val="multilevel"/>
    <w:tmpl w:val="591290B4"/>
    <w:lvl w:ilvl="0">
      <w:start w:val="2"/>
      <w:numFmt w:val="decimal"/>
      <w:lvlText w:val="%1"/>
      <w:lvlJc w:val="left"/>
      <w:pPr>
        <w:ind w:left="142" w:hanging="945"/>
      </w:pPr>
      <w:rPr>
        <w:rFonts w:hint="default"/>
        <w:lang w:val="ru-RU" w:eastAsia="en-US" w:bidi="ar-SA"/>
      </w:rPr>
    </w:lvl>
    <w:lvl w:ilvl="1">
      <w:start w:val="1"/>
      <w:numFmt w:val="decimal"/>
      <w:lvlText w:val="%1.%2"/>
      <w:lvlJc w:val="left"/>
      <w:pPr>
        <w:ind w:left="142" w:hanging="945"/>
      </w:pPr>
      <w:rPr>
        <w:rFonts w:hint="default"/>
        <w:lang w:val="ru-RU" w:eastAsia="en-US" w:bidi="ar-SA"/>
      </w:rPr>
    </w:lvl>
    <w:lvl w:ilvl="2">
      <w:start w:val="12"/>
      <w:numFmt w:val="decimal"/>
      <w:lvlText w:val="%1.%2.%3."/>
      <w:lvlJc w:val="left"/>
      <w:pPr>
        <w:ind w:left="142" w:hanging="945"/>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3287" w:hanging="945"/>
      </w:pPr>
      <w:rPr>
        <w:rFonts w:hint="default"/>
        <w:lang w:val="ru-RU" w:eastAsia="en-US" w:bidi="ar-SA"/>
      </w:rPr>
    </w:lvl>
    <w:lvl w:ilvl="4">
      <w:numFmt w:val="bullet"/>
      <w:lvlText w:val="•"/>
      <w:lvlJc w:val="left"/>
      <w:pPr>
        <w:ind w:left="4336" w:hanging="945"/>
      </w:pPr>
      <w:rPr>
        <w:rFonts w:hint="default"/>
        <w:lang w:val="ru-RU" w:eastAsia="en-US" w:bidi="ar-SA"/>
      </w:rPr>
    </w:lvl>
    <w:lvl w:ilvl="5">
      <w:numFmt w:val="bullet"/>
      <w:lvlText w:val="•"/>
      <w:lvlJc w:val="left"/>
      <w:pPr>
        <w:ind w:left="5385" w:hanging="945"/>
      </w:pPr>
      <w:rPr>
        <w:rFonts w:hint="default"/>
        <w:lang w:val="ru-RU" w:eastAsia="en-US" w:bidi="ar-SA"/>
      </w:rPr>
    </w:lvl>
    <w:lvl w:ilvl="6">
      <w:numFmt w:val="bullet"/>
      <w:lvlText w:val="•"/>
      <w:lvlJc w:val="left"/>
      <w:pPr>
        <w:ind w:left="6434" w:hanging="945"/>
      </w:pPr>
      <w:rPr>
        <w:rFonts w:hint="default"/>
        <w:lang w:val="ru-RU" w:eastAsia="en-US" w:bidi="ar-SA"/>
      </w:rPr>
    </w:lvl>
    <w:lvl w:ilvl="7">
      <w:numFmt w:val="bullet"/>
      <w:lvlText w:val="•"/>
      <w:lvlJc w:val="left"/>
      <w:pPr>
        <w:ind w:left="7483" w:hanging="945"/>
      </w:pPr>
      <w:rPr>
        <w:rFonts w:hint="default"/>
        <w:lang w:val="ru-RU" w:eastAsia="en-US" w:bidi="ar-SA"/>
      </w:rPr>
    </w:lvl>
    <w:lvl w:ilvl="8">
      <w:numFmt w:val="bullet"/>
      <w:lvlText w:val="•"/>
      <w:lvlJc w:val="left"/>
      <w:pPr>
        <w:ind w:left="8532" w:hanging="945"/>
      </w:pPr>
      <w:rPr>
        <w:rFonts w:hint="default"/>
        <w:lang w:val="ru-RU" w:eastAsia="en-US" w:bidi="ar-SA"/>
      </w:rPr>
    </w:lvl>
  </w:abstractNum>
  <w:abstractNum w:abstractNumId="27" w15:restartNumberingAfterBreak="0">
    <w:nsid w:val="7C60548A"/>
    <w:multiLevelType w:val="hybridMultilevel"/>
    <w:tmpl w:val="D0AAC870"/>
    <w:lvl w:ilvl="0" w:tplc="101EACC2">
      <w:numFmt w:val="bullet"/>
      <w:lvlText w:val=""/>
      <w:lvlJc w:val="left"/>
      <w:pPr>
        <w:ind w:left="862" w:hanging="350"/>
      </w:pPr>
      <w:rPr>
        <w:rFonts w:ascii="Symbol" w:eastAsia="Symbol" w:hAnsi="Symbol" w:cs="Symbol" w:hint="default"/>
        <w:b w:val="0"/>
        <w:bCs w:val="0"/>
        <w:i w:val="0"/>
        <w:iCs w:val="0"/>
        <w:spacing w:val="0"/>
        <w:w w:val="100"/>
        <w:sz w:val="24"/>
        <w:szCs w:val="24"/>
        <w:lang w:val="ru-RU" w:eastAsia="en-US" w:bidi="ar-SA"/>
      </w:rPr>
    </w:lvl>
    <w:lvl w:ilvl="1" w:tplc="18EEE548">
      <w:numFmt w:val="bullet"/>
      <w:lvlText w:val="•"/>
      <w:lvlJc w:val="left"/>
      <w:pPr>
        <w:ind w:left="1837" w:hanging="350"/>
      </w:pPr>
      <w:rPr>
        <w:rFonts w:hint="default"/>
        <w:lang w:val="ru-RU" w:eastAsia="en-US" w:bidi="ar-SA"/>
      </w:rPr>
    </w:lvl>
    <w:lvl w:ilvl="2" w:tplc="962ECE02">
      <w:numFmt w:val="bullet"/>
      <w:lvlText w:val="•"/>
      <w:lvlJc w:val="left"/>
      <w:pPr>
        <w:ind w:left="2814" w:hanging="350"/>
      </w:pPr>
      <w:rPr>
        <w:rFonts w:hint="default"/>
        <w:lang w:val="ru-RU" w:eastAsia="en-US" w:bidi="ar-SA"/>
      </w:rPr>
    </w:lvl>
    <w:lvl w:ilvl="3" w:tplc="DFC2C098">
      <w:numFmt w:val="bullet"/>
      <w:lvlText w:val="•"/>
      <w:lvlJc w:val="left"/>
      <w:pPr>
        <w:ind w:left="3791" w:hanging="350"/>
      </w:pPr>
      <w:rPr>
        <w:rFonts w:hint="default"/>
        <w:lang w:val="ru-RU" w:eastAsia="en-US" w:bidi="ar-SA"/>
      </w:rPr>
    </w:lvl>
    <w:lvl w:ilvl="4" w:tplc="18A4AFC8">
      <w:numFmt w:val="bullet"/>
      <w:lvlText w:val="•"/>
      <w:lvlJc w:val="left"/>
      <w:pPr>
        <w:ind w:left="4768" w:hanging="350"/>
      </w:pPr>
      <w:rPr>
        <w:rFonts w:hint="default"/>
        <w:lang w:val="ru-RU" w:eastAsia="en-US" w:bidi="ar-SA"/>
      </w:rPr>
    </w:lvl>
    <w:lvl w:ilvl="5" w:tplc="0812D510">
      <w:numFmt w:val="bullet"/>
      <w:lvlText w:val="•"/>
      <w:lvlJc w:val="left"/>
      <w:pPr>
        <w:ind w:left="5745" w:hanging="350"/>
      </w:pPr>
      <w:rPr>
        <w:rFonts w:hint="default"/>
        <w:lang w:val="ru-RU" w:eastAsia="en-US" w:bidi="ar-SA"/>
      </w:rPr>
    </w:lvl>
    <w:lvl w:ilvl="6" w:tplc="876A9386">
      <w:numFmt w:val="bullet"/>
      <w:lvlText w:val="•"/>
      <w:lvlJc w:val="left"/>
      <w:pPr>
        <w:ind w:left="6722" w:hanging="350"/>
      </w:pPr>
      <w:rPr>
        <w:rFonts w:hint="default"/>
        <w:lang w:val="ru-RU" w:eastAsia="en-US" w:bidi="ar-SA"/>
      </w:rPr>
    </w:lvl>
    <w:lvl w:ilvl="7" w:tplc="E3AA856E">
      <w:numFmt w:val="bullet"/>
      <w:lvlText w:val="•"/>
      <w:lvlJc w:val="left"/>
      <w:pPr>
        <w:ind w:left="7699" w:hanging="350"/>
      </w:pPr>
      <w:rPr>
        <w:rFonts w:hint="default"/>
        <w:lang w:val="ru-RU" w:eastAsia="en-US" w:bidi="ar-SA"/>
      </w:rPr>
    </w:lvl>
    <w:lvl w:ilvl="8" w:tplc="3D02D306">
      <w:numFmt w:val="bullet"/>
      <w:lvlText w:val="•"/>
      <w:lvlJc w:val="left"/>
      <w:pPr>
        <w:ind w:left="8676" w:hanging="350"/>
      </w:pPr>
      <w:rPr>
        <w:rFonts w:hint="default"/>
        <w:lang w:val="ru-RU" w:eastAsia="en-US" w:bidi="ar-SA"/>
      </w:rPr>
    </w:lvl>
  </w:abstractNum>
  <w:num w:numId="1" w16cid:durableId="81605700">
    <w:abstractNumId w:val="27"/>
  </w:num>
  <w:num w:numId="2" w16cid:durableId="1405419995">
    <w:abstractNumId w:val="6"/>
  </w:num>
  <w:num w:numId="3" w16cid:durableId="947545919">
    <w:abstractNumId w:val="10"/>
  </w:num>
  <w:num w:numId="4" w16cid:durableId="1007950441">
    <w:abstractNumId w:val="25"/>
  </w:num>
  <w:num w:numId="5" w16cid:durableId="814563975">
    <w:abstractNumId w:val="23"/>
  </w:num>
  <w:num w:numId="6" w16cid:durableId="108933537">
    <w:abstractNumId w:val="20"/>
  </w:num>
  <w:num w:numId="7" w16cid:durableId="731151755">
    <w:abstractNumId w:val="16"/>
  </w:num>
  <w:num w:numId="8" w16cid:durableId="908805778">
    <w:abstractNumId w:val="14"/>
  </w:num>
  <w:num w:numId="9" w16cid:durableId="1066487864">
    <w:abstractNumId w:val="13"/>
  </w:num>
  <w:num w:numId="10" w16cid:durableId="218827677">
    <w:abstractNumId w:val="24"/>
  </w:num>
  <w:num w:numId="11" w16cid:durableId="2058310681">
    <w:abstractNumId w:val="2"/>
  </w:num>
  <w:num w:numId="12" w16cid:durableId="787352015">
    <w:abstractNumId w:val="18"/>
  </w:num>
  <w:num w:numId="13" w16cid:durableId="861700001">
    <w:abstractNumId w:val="9"/>
  </w:num>
  <w:num w:numId="14" w16cid:durableId="5134456">
    <w:abstractNumId w:val="19"/>
  </w:num>
  <w:num w:numId="15" w16cid:durableId="1932083281">
    <w:abstractNumId w:val="21"/>
  </w:num>
  <w:num w:numId="16" w16cid:durableId="271668860">
    <w:abstractNumId w:val="5"/>
  </w:num>
  <w:num w:numId="17" w16cid:durableId="1361470393">
    <w:abstractNumId w:val="22"/>
  </w:num>
  <w:num w:numId="18" w16cid:durableId="2510197">
    <w:abstractNumId w:val="15"/>
  </w:num>
  <w:num w:numId="19" w16cid:durableId="703945725">
    <w:abstractNumId w:val="8"/>
  </w:num>
  <w:num w:numId="20" w16cid:durableId="1401518929">
    <w:abstractNumId w:val="11"/>
  </w:num>
  <w:num w:numId="21" w16cid:durableId="459540217">
    <w:abstractNumId w:val="26"/>
  </w:num>
  <w:num w:numId="22" w16cid:durableId="866140383">
    <w:abstractNumId w:val="1"/>
  </w:num>
  <w:num w:numId="23" w16cid:durableId="1910265767">
    <w:abstractNumId w:val="4"/>
  </w:num>
  <w:num w:numId="24" w16cid:durableId="1610309845">
    <w:abstractNumId w:val="12"/>
  </w:num>
  <w:num w:numId="25" w16cid:durableId="1340153890">
    <w:abstractNumId w:val="3"/>
  </w:num>
  <w:num w:numId="26" w16cid:durableId="1689402452">
    <w:abstractNumId w:val="7"/>
  </w:num>
  <w:num w:numId="27" w16cid:durableId="1518882471">
    <w:abstractNumId w:val="17"/>
  </w:num>
  <w:num w:numId="28" w16cid:durableId="3512295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193F85"/>
    <w:rsid w:val="000E339A"/>
    <w:rsid w:val="00160736"/>
    <w:rsid w:val="00174D73"/>
    <w:rsid w:val="00193F85"/>
    <w:rsid w:val="001E35BA"/>
    <w:rsid w:val="002374EB"/>
    <w:rsid w:val="00262740"/>
    <w:rsid w:val="002928AB"/>
    <w:rsid w:val="00384B0B"/>
    <w:rsid w:val="003C7D69"/>
    <w:rsid w:val="00524AF3"/>
    <w:rsid w:val="005360F0"/>
    <w:rsid w:val="0063614A"/>
    <w:rsid w:val="006E7F31"/>
    <w:rsid w:val="0089651F"/>
    <w:rsid w:val="00920CC6"/>
    <w:rsid w:val="009E4F3D"/>
    <w:rsid w:val="00A828A7"/>
    <w:rsid w:val="00AF0E70"/>
    <w:rsid w:val="00B61A65"/>
    <w:rsid w:val="00B84736"/>
    <w:rsid w:val="00C27BDE"/>
    <w:rsid w:val="00C503AE"/>
    <w:rsid w:val="00D80FA9"/>
    <w:rsid w:val="00D816A1"/>
    <w:rsid w:val="00E5206B"/>
    <w:rsid w:val="00F025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E8DD29"/>
  <w15:docId w15:val="{A3B69C2E-D76C-4FBE-A80A-4E930B8D5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152" w:hanging="751"/>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42"/>
      <w:jc w:val="both"/>
    </w:pPr>
    <w:rPr>
      <w:sz w:val="24"/>
      <w:szCs w:val="24"/>
    </w:rPr>
  </w:style>
  <w:style w:type="paragraph" w:styleId="a4">
    <w:name w:val="Title"/>
    <w:basedOn w:val="a"/>
    <w:uiPriority w:val="1"/>
    <w:qFormat/>
    <w:pPr>
      <w:spacing w:line="549" w:lineRule="exact"/>
      <w:jc w:val="center"/>
    </w:pPr>
    <w:rPr>
      <w:sz w:val="48"/>
      <w:szCs w:val="48"/>
    </w:rPr>
  </w:style>
  <w:style w:type="paragraph" w:styleId="a5">
    <w:name w:val="List Paragraph"/>
    <w:basedOn w:val="a"/>
    <w:uiPriority w:val="1"/>
    <w:qFormat/>
    <w:pPr>
      <w:ind w:left="142"/>
      <w:jc w:val="both"/>
    </w:pPr>
  </w:style>
  <w:style w:type="paragraph" w:customStyle="1" w:styleId="TableParagraph">
    <w:name w:val="Table Paragraph"/>
    <w:basedOn w:val="a"/>
    <w:uiPriority w:val="1"/>
    <w:qFormat/>
  </w:style>
  <w:style w:type="paragraph" w:styleId="a6">
    <w:name w:val="header"/>
    <w:basedOn w:val="a"/>
    <w:link w:val="a7"/>
    <w:uiPriority w:val="99"/>
    <w:unhideWhenUsed/>
    <w:rsid w:val="00B84736"/>
    <w:pPr>
      <w:tabs>
        <w:tab w:val="center" w:pos="4677"/>
        <w:tab w:val="right" w:pos="9355"/>
      </w:tabs>
    </w:pPr>
  </w:style>
  <w:style w:type="character" w:customStyle="1" w:styleId="a7">
    <w:name w:val="Верхний колонтитул Знак"/>
    <w:basedOn w:val="a0"/>
    <w:link w:val="a6"/>
    <w:uiPriority w:val="99"/>
    <w:rsid w:val="00B84736"/>
    <w:rPr>
      <w:rFonts w:ascii="Times New Roman" w:eastAsia="Times New Roman" w:hAnsi="Times New Roman" w:cs="Times New Roman"/>
      <w:lang w:val="ru-RU"/>
    </w:rPr>
  </w:style>
  <w:style w:type="paragraph" w:styleId="a8">
    <w:name w:val="footer"/>
    <w:basedOn w:val="a"/>
    <w:link w:val="a9"/>
    <w:uiPriority w:val="99"/>
    <w:unhideWhenUsed/>
    <w:rsid w:val="00B84736"/>
    <w:pPr>
      <w:tabs>
        <w:tab w:val="center" w:pos="4677"/>
        <w:tab w:val="right" w:pos="9355"/>
      </w:tabs>
    </w:pPr>
  </w:style>
  <w:style w:type="character" w:customStyle="1" w:styleId="a9">
    <w:name w:val="Нижний колонтитул Знак"/>
    <w:basedOn w:val="a0"/>
    <w:link w:val="a8"/>
    <w:uiPriority w:val="99"/>
    <w:rsid w:val="00B84736"/>
    <w:rPr>
      <w:rFonts w:ascii="Times New Roman" w:eastAsia="Times New Roman" w:hAnsi="Times New Roman" w:cs="Times New Roman"/>
      <w:lang w:val="ru-RU"/>
    </w:rPr>
  </w:style>
  <w:style w:type="table" w:styleId="aa">
    <w:name w:val="Table Grid"/>
    <w:basedOn w:val="a1"/>
    <w:uiPriority w:val="59"/>
    <w:rsid w:val="00AF0E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uiPriority w:val="99"/>
    <w:semiHidden/>
    <w:unhideWhenUsed/>
    <w:rsid w:val="00D80FA9"/>
    <w:rPr>
      <w:rFonts w:ascii="Tahoma" w:hAnsi="Tahoma" w:cs="Tahoma"/>
      <w:sz w:val="16"/>
      <w:szCs w:val="16"/>
    </w:rPr>
  </w:style>
  <w:style w:type="character" w:customStyle="1" w:styleId="ac">
    <w:name w:val="Текст выноски Знак"/>
    <w:basedOn w:val="a0"/>
    <w:link w:val="ab"/>
    <w:uiPriority w:val="99"/>
    <w:semiHidden/>
    <w:rsid w:val="00D80FA9"/>
    <w:rPr>
      <w:rFonts w:ascii="Tahoma" w:eastAsia="Times New Roman" w:hAnsi="Tahoma" w:cs="Tahoma"/>
      <w:sz w:val="16"/>
      <w:szCs w:val="16"/>
      <w:lang w:val="ru-RU"/>
    </w:rPr>
  </w:style>
  <w:style w:type="character" w:styleId="ad">
    <w:name w:val="Hyperlink"/>
    <w:basedOn w:val="a0"/>
    <w:uiPriority w:val="99"/>
    <w:semiHidden/>
    <w:unhideWhenUsed/>
    <w:rsid w:val="001E35B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consultantplus://offline/ref%3D1A1B7DD24ABD43AC1951EB7D19DD29E00C4BF30E6E91F369F497E2A34710F60D9CE86ABC3CX9h7I" TargetMode="External"/><Relationship Id="rId18" Type="http://schemas.openxmlformats.org/officeDocument/2006/relationships/hyperlink" Target="https://www.referent.ru/1/326997?l7407&amp;l7407" TargetMode="External"/><Relationship Id="rId26" Type="http://schemas.openxmlformats.org/officeDocument/2006/relationships/hyperlink" Target="https://www.referent.ru/1/327369?l5069&amp;l5069" TargetMode="External"/><Relationship Id="rId3" Type="http://schemas.openxmlformats.org/officeDocument/2006/relationships/settings" Target="settings.xml"/><Relationship Id="rId21" Type="http://schemas.openxmlformats.org/officeDocument/2006/relationships/hyperlink" Target="https://www.referent.ru/137/16466?l0" TargetMode="External"/><Relationship Id="rId7" Type="http://schemas.openxmlformats.org/officeDocument/2006/relationships/image" Target="media/image1.png"/><Relationship Id="rId12" Type="http://schemas.openxmlformats.org/officeDocument/2006/relationships/hyperlink" Target="consultantplus://offline/ref%3D1A1B7DD24ABD43AC1951EB7D19DD29E00C4BF30E6E91F369F497E2A34710F60D9CE86ABC3CX9h8I" TargetMode="External"/><Relationship Id="rId17" Type="http://schemas.openxmlformats.org/officeDocument/2006/relationships/hyperlink" Target="https://www.consultant.ru/document/cons_doc_LAW_8559/" TargetMode="External"/><Relationship Id="rId25" Type="http://schemas.openxmlformats.org/officeDocument/2006/relationships/hyperlink" Target="https://www.referent.ru/1/327369?l7587&amp;l7587" TargetMode="External"/><Relationship Id="rId2" Type="http://schemas.openxmlformats.org/officeDocument/2006/relationships/styles" Target="styles.xml"/><Relationship Id="rId16" Type="http://schemas.openxmlformats.org/officeDocument/2006/relationships/hyperlink" Target="https://www.consultant.ru/document/cons_doc_LAW_8559/" TargetMode="External"/><Relationship Id="rId20" Type="http://schemas.openxmlformats.org/officeDocument/2006/relationships/hyperlink" Target="https://www.referent.ru/137/14942?l16&amp;l16"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consultantplus://offline/ref%3D1A1B7DD24ABD43AC1951EB7D19DD29E00C4BF30E6E91F369F497E2A34710F60D9CE86AB83D9FA17EXDh9I" TargetMode="External"/><Relationship Id="rId24" Type="http://schemas.openxmlformats.org/officeDocument/2006/relationships/hyperlink" Target="https://www.referent.ru/1/327369?l4236&amp;l4236" TargetMode="External"/><Relationship Id="rId5" Type="http://schemas.openxmlformats.org/officeDocument/2006/relationships/footnotes" Target="footnotes.xml"/><Relationship Id="rId15" Type="http://schemas.openxmlformats.org/officeDocument/2006/relationships/hyperlink" Target="consultantplus://offline/ref%3D1A1B7DD24ABD43AC1951EB7D19DD29E00C4BF30E6E91F369F497E2A34710F60D9CE86AB83896XAh6I" TargetMode="External"/><Relationship Id="rId23" Type="http://schemas.openxmlformats.org/officeDocument/2006/relationships/hyperlink" Target="https://www.referent.ru/1/216717?l9&amp;l9" TargetMode="External"/><Relationship Id="rId28" Type="http://schemas.openxmlformats.org/officeDocument/2006/relationships/fontTable" Target="fontTable.xml"/><Relationship Id="rId10" Type="http://schemas.openxmlformats.org/officeDocument/2006/relationships/hyperlink" Target="consultantplus://offline/ref%3DCD4E875D6095E1FD26EE1664B36123C6F36161298AE86524804E317C4111E9698126C6CF15n6k1I" TargetMode="External"/><Relationship Id="rId19" Type="http://schemas.openxmlformats.org/officeDocument/2006/relationships/hyperlink" Target="https://www.referent.ru/137/14942?l16&amp;l16" TargetMode="External"/><Relationship Id="rId4" Type="http://schemas.openxmlformats.org/officeDocument/2006/relationships/webSettings" Target="webSettings.xml"/><Relationship Id="rId9" Type="http://schemas.openxmlformats.org/officeDocument/2006/relationships/hyperlink" Target="consultantplus://offline/ref%3DCD4E875D6095E1FD26EE1664B36123C6F36161298AE86524804E317C4111E9698126C6CF15n6kEI" TargetMode="External"/><Relationship Id="rId14" Type="http://schemas.openxmlformats.org/officeDocument/2006/relationships/hyperlink" Target="consultantplus://offline/ref%3D1A1B7DD24ABD43AC1951EB7D19DD29E00C4BF30E6E91F369F497E2A34710F60D9CE86ABC3CX9h6I" TargetMode="External"/><Relationship Id="rId22" Type="http://schemas.openxmlformats.org/officeDocument/2006/relationships/hyperlink" Target="https://www.referent.ru/137/16466?l0" TargetMode="External"/><Relationship Id="rId27"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143</TotalTime>
  <Pages>1</Pages>
  <Words>13118</Words>
  <Characters>74776</Characters>
  <Application>Microsoft Office Word</Application>
  <DocSecurity>0</DocSecurity>
  <Lines>623</Lines>
  <Paragraphs>175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Анастасия Стребкова</cp:lastModifiedBy>
  <cp:revision>16</cp:revision>
  <cp:lastPrinted>2025-11-26T09:48:00Z</cp:lastPrinted>
  <dcterms:created xsi:type="dcterms:W3CDTF">2025-11-20T07:56:00Z</dcterms:created>
  <dcterms:modified xsi:type="dcterms:W3CDTF">2025-12-10T11:00:00Z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2025-11-20T00:00:00Z</vt:filetime>
  </property>
  <property fmtid="{D5CDD505-2E9C-101B-9397-08002B2CF9AE}" pid="3" name="LastSaved">
    <vt:filetime>2025-11-20T00:00:00Z</vt:filetime>
  </property>
  <property fmtid="{D5CDD505-2E9C-101B-9397-08002B2CF9AE}" pid="4" name="Producer">
    <vt:lpwstr>3-Heights(TM) PDF Security Shell 4.8.25.2 (http://www.pdf-tools.com)</vt:lpwstr>
  </property>
</Properties>
</file>